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F3" w:rsidRDefault="00477748" w:rsidP="00772DE4">
      <w:pPr>
        <w:spacing w:after="0" w:line="240" w:lineRule="auto"/>
        <w:ind w:right="10"/>
        <w:jc w:val="both"/>
        <w:rPr>
          <w:rFonts w:ascii="Garamond" w:hAnsi="Garamond"/>
          <w:b/>
          <w:sz w:val="28"/>
        </w:rPr>
      </w:pPr>
      <w:r>
        <w:rPr>
          <w:rFonts w:ascii="Garamond" w:eastAsia="Myriad Pro" w:hAnsi="Garamond" w:cs="Myriad Pro"/>
          <w:b/>
          <w:bCs/>
          <w:sz w:val="28"/>
          <w:szCs w:val="28"/>
        </w:rPr>
        <w:t xml:space="preserve">Attachment </w:t>
      </w:r>
      <w:r w:rsidR="00DC6645">
        <w:rPr>
          <w:rFonts w:ascii="Garamond" w:eastAsia="Myriad Pro" w:hAnsi="Garamond" w:cs="Myriad Pro"/>
          <w:b/>
          <w:bCs/>
          <w:sz w:val="28"/>
          <w:szCs w:val="28"/>
        </w:rPr>
        <w:t>1</w:t>
      </w:r>
      <w:r w:rsidR="006A3788">
        <w:rPr>
          <w:rFonts w:ascii="Garamond" w:eastAsia="Myriad Pro" w:hAnsi="Garamond" w:cs="Myriad Pro"/>
          <w:b/>
          <w:bCs/>
          <w:sz w:val="28"/>
          <w:szCs w:val="28"/>
        </w:rPr>
        <w:t xml:space="preserve"> </w:t>
      </w:r>
      <w:r w:rsidR="0017345A" w:rsidRPr="0073507C">
        <w:rPr>
          <w:rFonts w:ascii="Garamond" w:eastAsia="Myriad Pro" w:hAnsi="Garamond" w:cs="Myriad Pro"/>
          <w:b/>
          <w:bCs/>
          <w:sz w:val="28"/>
          <w:szCs w:val="28"/>
        </w:rPr>
        <w:t>-</w:t>
      </w:r>
      <w:r w:rsidR="006A3788">
        <w:rPr>
          <w:rFonts w:ascii="Garamond" w:eastAsia="Myriad Pro" w:hAnsi="Garamond" w:cs="Myriad Pro"/>
          <w:b/>
          <w:bCs/>
          <w:sz w:val="28"/>
          <w:szCs w:val="28"/>
        </w:rPr>
        <w:t xml:space="preserve"> </w:t>
      </w:r>
      <w:r w:rsidRPr="00477748">
        <w:rPr>
          <w:rFonts w:ascii="Garamond" w:eastAsia="Myriad Pro" w:hAnsi="Garamond" w:cs="Myriad Pro"/>
          <w:b/>
          <w:bCs/>
          <w:sz w:val="28"/>
          <w:szCs w:val="28"/>
        </w:rPr>
        <w:t xml:space="preserve">Stormwater Management Program </w:t>
      </w:r>
      <w:r w:rsidR="00343EEB" w:rsidRPr="00343EEB">
        <w:rPr>
          <w:rFonts w:ascii="Garamond" w:hAnsi="Garamond"/>
          <w:b/>
          <w:sz w:val="28"/>
        </w:rPr>
        <w:t>Update</w:t>
      </w:r>
    </w:p>
    <w:p w:rsidR="00491861" w:rsidRDefault="00491861" w:rsidP="00772DE4">
      <w:pPr>
        <w:spacing w:after="0" w:line="240" w:lineRule="auto"/>
        <w:ind w:right="10"/>
        <w:jc w:val="both"/>
        <w:rPr>
          <w:rFonts w:ascii="Garamond" w:hAnsi="Garamond"/>
          <w:b/>
          <w:sz w:val="28"/>
        </w:rPr>
      </w:pPr>
    </w:p>
    <w:p w:rsidR="0089162D" w:rsidRPr="008203ED" w:rsidRDefault="007D316F" w:rsidP="00772DE4">
      <w:pPr>
        <w:pStyle w:val="Heading3"/>
        <w:shd w:val="clear" w:color="auto" w:fill="C6D9F1" w:themeFill="text2" w:themeFillTint="33"/>
        <w:jc w:val="both"/>
      </w:pPr>
      <w:r>
        <w:t>Introduction</w:t>
      </w:r>
    </w:p>
    <w:p w:rsidR="007D316F" w:rsidRDefault="007D316F" w:rsidP="00772DE4">
      <w:pPr>
        <w:spacing w:after="0" w:line="240" w:lineRule="auto"/>
        <w:ind w:right="10"/>
        <w:jc w:val="both"/>
      </w:pPr>
    </w:p>
    <w:p w:rsidR="00D12DF7" w:rsidRPr="00D31160" w:rsidRDefault="00D12DF7" w:rsidP="00772DE4">
      <w:pPr>
        <w:spacing w:after="0" w:line="240" w:lineRule="auto"/>
        <w:ind w:right="10"/>
        <w:jc w:val="both"/>
      </w:pPr>
      <w:r w:rsidRPr="00D31160">
        <w:t xml:space="preserve">The National Pollutant Discharge Elimination System (NPDES) </w:t>
      </w:r>
      <w:r w:rsidR="00C474F5">
        <w:t>P</w:t>
      </w:r>
      <w:r w:rsidRPr="00D31160">
        <w:t xml:space="preserve">ermit </w:t>
      </w:r>
      <w:r w:rsidR="00C474F5">
        <w:t>P</w:t>
      </w:r>
      <w:r w:rsidRPr="00D31160">
        <w:t>rogram is a requirement of the</w:t>
      </w:r>
      <w:r w:rsidR="00710685">
        <w:t xml:space="preserve"> </w:t>
      </w:r>
      <w:r w:rsidRPr="00D31160">
        <w:t xml:space="preserve">Federal Clean Water </w:t>
      </w:r>
      <w:r w:rsidR="00BB3D76" w:rsidRPr="00D31160">
        <w:t>Act</w:t>
      </w:r>
      <w:r w:rsidRPr="00D31160">
        <w:t xml:space="preserve"> intended to protect and restore waters for “fishable</w:t>
      </w:r>
      <w:r w:rsidR="002A0C23" w:rsidRPr="00D31160">
        <w:t xml:space="preserve"> and</w:t>
      </w:r>
      <w:r w:rsidRPr="00D31160">
        <w:t xml:space="preserve"> swimmable” uses. The Federal Environmental Protection Agency delegated permi</w:t>
      </w:r>
      <w:r w:rsidR="00EA60E6">
        <w:t>t</w:t>
      </w:r>
      <w:r w:rsidRPr="00D31160">
        <w:t>t</w:t>
      </w:r>
      <w:r w:rsidR="00EA60E6">
        <w:t>ing</w:t>
      </w:r>
      <w:r w:rsidRPr="00D31160">
        <w:t xml:space="preserve"> authority to state environmental agencies. In Washington, the NPDES-delegated authority is the Washing</w:t>
      </w:r>
      <w:r w:rsidR="00DD5C9E" w:rsidRPr="00D31160">
        <w:t>ton State Department of Ecology</w:t>
      </w:r>
      <w:r w:rsidR="00CF51DC">
        <w:t xml:space="preserve"> (Ecology)</w:t>
      </w:r>
      <w:r w:rsidR="00DD5C9E" w:rsidRPr="00D31160">
        <w:t xml:space="preserve">. </w:t>
      </w:r>
      <w:r w:rsidRPr="00D31160">
        <w:t xml:space="preserve">Since </w:t>
      </w:r>
      <w:r w:rsidR="00943761">
        <w:t xml:space="preserve">the City of </w:t>
      </w:r>
      <w:r w:rsidRPr="00D31160">
        <w:t>Federal Way</w:t>
      </w:r>
      <w:r w:rsidR="00943761">
        <w:t xml:space="preserve"> (City)</w:t>
      </w:r>
      <w:r w:rsidRPr="00D31160">
        <w:t xml:space="preserve"> operates a small municipal </w:t>
      </w:r>
      <w:r w:rsidR="005269FE">
        <w:t xml:space="preserve">separate </w:t>
      </w:r>
      <w:r w:rsidRPr="00D31160">
        <w:t>storm sewer system</w:t>
      </w:r>
      <w:r w:rsidR="00440185">
        <w:t xml:space="preserve"> (MS4)</w:t>
      </w:r>
      <w:r w:rsidR="007A369B" w:rsidRPr="00D31160">
        <w:t xml:space="preserve"> that serves less than</w:t>
      </w:r>
      <w:r w:rsidRPr="00D31160">
        <w:t xml:space="preserve"> 100,000 people, it is designated as a </w:t>
      </w:r>
      <w:r w:rsidR="00CF51DC">
        <w:t>“</w:t>
      </w:r>
      <w:r w:rsidRPr="00D31160">
        <w:t>Phase II</w:t>
      </w:r>
      <w:r w:rsidR="00CF51DC">
        <w:t>”</w:t>
      </w:r>
      <w:r w:rsidRPr="00D31160">
        <w:t xml:space="preserve"> community and must comply with Ecology’s Western Washington Phase II NPDES Municipal Stormwater Permit</w:t>
      </w:r>
      <w:r w:rsidR="00943761">
        <w:t xml:space="preserve"> (Permit)</w:t>
      </w:r>
      <w:r w:rsidRPr="00D31160">
        <w:t>.</w:t>
      </w:r>
      <w:r w:rsidR="006E4651">
        <w:t xml:space="preserve"> </w:t>
      </w:r>
      <w:r w:rsidR="00C7708F">
        <w:t xml:space="preserve">The first </w:t>
      </w:r>
      <w:r w:rsidR="005269FE">
        <w:t>P</w:t>
      </w:r>
      <w:r w:rsidR="00C7708F">
        <w:t xml:space="preserve">ermit was issued to the City in 2007 and the current </w:t>
      </w:r>
      <w:r w:rsidR="005269FE">
        <w:t>P</w:t>
      </w:r>
      <w:r w:rsidR="00C7708F">
        <w:t>ermit was re-issued in 2012.</w:t>
      </w:r>
      <w:r w:rsidR="006E4651">
        <w:t xml:space="preserve"> </w:t>
      </w:r>
      <w:r w:rsidR="00C7708F">
        <w:t xml:space="preserve">A new </w:t>
      </w:r>
      <w:r w:rsidR="005269FE">
        <w:t>P</w:t>
      </w:r>
      <w:r w:rsidR="00C7708F">
        <w:t xml:space="preserve">ermit was to be issued July 2018, however, Ecology extended the terms of the current </w:t>
      </w:r>
      <w:r w:rsidR="005269FE">
        <w:t>P</w:t>
      </w:r>
      <w:r w:rsidR="00C7708F">
        <w:t>ermit and it will continue to stay in effect through July 2019.</w:t>
      </w:r>
      <w:r w:rsidR="006E4651">
        <w:t xml:space="preserve"> </w:t>
      </w:r>
    </w:p>
    <w:p w:rsidR="00D12DF7" w:rsidRPr="00D31160" w:rsidRDefault="00D12DF7" w:rsidP="00772DE4">
      <w:pPr>
        <w:spacing w:after="0" w:line="240" w:lineRule="auto"/>
        <w:ind w:right="10"/>
        <w:jc w:val="both"/>
      </w:pPr>
    </w:p>
    <w:p w:rsidR="0005466C" w:rsidRPr="0005466C" w:rsidRDefault="00D12DF7" w:rsidP="00772DE4">
      <w:pPr>
        <w:spacing w:after="0" w:line="240" w:lineRule="auto"/>
        <w:ind w:right="10"/>
        <w:jc w:val="both"/>
      </w:pPr>
      <w:r w:rsidRPr="00D31160">
        <w:t xml:space="preserve">The Permit allows municipalities to discharge stormwater runoff from </w:t>
      </w:r>
      <w:r w:rsidR="00440185">
        <w:t>the MS4</w:t>
      </w:r>
      <w:r w:rsidRPr="00D31160">
        <w:t xml:space="preserve"> into the</w:t>
      </w:r>
      <w:r w:rsidR="00710685">
        <w:t xml:space="preserve"> </w:t>
      </w:r>
      <w:r w:rsidR="00BB3D76">
        <w:t>State’s</w:t>
      </w:r>
      <w:r w:rsidRPr="00D31160">
        <w:t xml:space="preserve"> water</w:t>
      </w:r>
      <w:r w:rsidR="00E05D4E" w:rsidRPr="00D31160">
        <w:t xml:space="preserve"> </w:t>
      </w:r>
      <w:r w:rsidRPr="00D31160">
        <w:t xml:space="preserve">bodies (i.e., streams, rivers, lakes, wetlands, </w:t>
      </w:r>
      <w:r w:rsidR="00B86D85">
        <w:t xml:space="preserve">Puget Sound, </w:t>
      </w:r>
      <w:r w:rsidRPr="00D31160">
        <w:t>etc.) as long as munic</w:t>
      </w:r>
      <w:r w:rsidR="007A369B" w:rsidRPr="00D31160">
        <w:t xml:space="preserve">ipalities implement </w:t>
      </w:r>
      <w:r w:rsidR="00B86D85">
        <w:t>measures</w:t>
      </w:r>
      <w:r w:rsidR="00B86D85" w:rsidRPr="00D31160">
        <w:t xml:space="preserve"> </w:t>
      </w:r>
      <w:r w:rsidR="007A369B" w:rsidRPr="00D31160">
        <w:t xml:space="preserve">to </w:t>
      </w:r>
      <w:r w:rsidRPr="00D31160">
        <w:t>protect water qualit</w:t>
      </w:r>
      <w:r w:rsidR="007A369B" w:rsidRPr="00D31160">
        <w:t xml:space="preserve">y </w:t>
      </w:r>
      <w:r w:rsidRPr="00D31160">
        <w:t xml:space="preserve">to the “maximum </w:t>
      </w:r>
      <w:r w:rsidR="007A369B" w:rsidRPr="00D31160">
        <w:t xml:space="preserve">extent </w:t>
      </w:r>
      <w:r w:rsidRPr="00D31160">
        <w:t xml:space="preserve">practicable” through </w:t>
      </w:r>
      <w:r w:rsidR="00615B84">
        <w:t xml:space="preserve">the </w:t>
      </w:r>
      <w:r w:rsidRPr="00D31160">
        <w:t xml:space="preserve">application of </w:t>
      </w:r>
      <w:r w:rsidR="00943761">
        <w:t>b</w:t>
      </w:r>
      <w:r w:rsidRPr="00D31160">
        <w:t xml:space="preserve">est </w:t>
      </w:r>
      <w:r w:rsidR="00943761">
        <w:t>m</w:t>
      </w:r>
      <w:r w:rsidRPr="00D31160">
        <w:t xml:space="preserve">anagement </w:t>
      </w:r>
      <w:r w:rsidR="00943761">
        <w:t>p</w:t>
      </w:r>
      <w:r w:rsidRPr="00D31160">
        <w:t>ractices</w:t>
      </w:r>
      <w:r w:rsidR="007A369B" w:rsidRPr="00D31160">
        <w:t>. The</w:t>
      </w:r>
      <w:r w:rsidR="00491861" w:rsidRPr="00D31160">
        <w:t>se</w:t>
      </w:r>
      <w:r w:rsidR="007A369B" w:rsidRPr="00D31160">
        <w:t xml:space="preserve"> </w:t>
      </w:r>
      <w:r w:rsidR="00E05D4E" w:rsidRPr="00D31160">
        <w:t xml:space="preserve">required </w:t>
      </w:r>
      <w:r w:rsidRPr="00D31160">
        <w:t>practices</w:t>
      </w:r>
      <w:r w:rsidR="00491861" w:rsidRPr="00D31160">
        <w:t>,</w:t>
      </w:r>
      <w:r w:rsidRPr="00D31160">
        <w:t xml:space="preserve"> specified in the Permit</w:t>
      </w:r>
      <w:r w:rsidR="00491861" w:rsidRPr="00D31160">
        <w:t>,</w:t>
      </w:r>
      <w:r w:rsidRPr="00D31160">
        <w:t xml:space="preserve"> are </w:t>
      </w:r>
      <w:r w:rsidR="00EA60E6">
        <w:t xml:space="preserve">implemented </w:t>
      </w:r>
      <w:r w:rsidR="0005466C">
        <w:t>through</w:t>
      </w:r>
      <w:r w:rsidR="00EA60E6">
        <w:t xml:space="preserve"> the City’s </w:t>
      </w:r>
      <w:r w:rsidRPr="00D31160">
        <w:t>Storm</w:t>
      </w:r>
      <w:r w:rsidR="007A369B" w:rsidRPr="00D31160">
        <w:t xml:space="preserve">water Management </w:t>
      </w:r>
      <w:r w:rsidR="00B86D85" w:rsidRPr="00D31160">
        <w:t>P</w:t>
      </w:r>
      <w:r w:rsidR="00B86D85">
        <w:t>lan</w:t>
      </w:r>
      <w:r w:rsidR="00B86D85" w:rsidRPr="00D31160">
        <w:t xml:space="preserve"> </w:t>
      </w:r>
      <w:r w:rsidR="007A369B" w:rsidRPr="00D31160">
        <w:t>(SWMP)</w:t>
      </w:r>
      <w:r w:rsidR="002A0C23" w:rsidRPr="00D31160">
        <w:t>.</w:t>
      </w:r>
      <w:r w:rsidR="006E4651">
        <w:t xml:space="preserve"> </w:t>
      </w:r>
      <w:r w:rsidR="00557871">
        <w:t>Permit s</w:t>
      </w:r>
      <w:r w:rsidR="00C7708F">
        <w:t xml:space="preserve">ection S5.2.A requires that the City detail “activities for the upcoming calendar year” in order to meet </w:t>
      </w:r>
      <w:r w:rsidR="00557871">
        <w:t>P</w:t>
      </w:r>
      <w:r w:rsidR="00C7708F">
        <w:t>ermit requirements.</w:t>
      </w:r>
      <w:r w:rsidR="006E4651">
        <w:t xml:space="preserve"> </w:t>
      </w:r>
      <w:r w:rsidR="00877A5C">
        <w:t>T</w:t>
      </w:r>
      <w:r w:rsidR="0005466C" w:rsidRPr="0005466C">
        <w:t>he</w:t>
      </w:r>
      <w:r w:rsidR="00C7708F">
        <w:t>se activities are documented within the</w:t>
      </w:r>
      <w:r w:rsidR="0005466C" w:rsidRPr="0005466C">
        <w:t xml:space="preserve"> SWMP</w:t>
      </w:r>
      <w:r w:rsidR="00C7708F">
        <w:t xml:space="preserve"> </w:t>
      </w:r>
      <w:r w:rsidR="00557871">
        <w:t>and</w:t>
      </w:r>
      <w:r w:rsidR="0005466C" w:rsidRPr="0005466C">
        <w:t xml:space="preserve"> organized according to the following program components </w:t>
      </w:r>
      <w:r w:rsidR="008D0671">
        <w:t xml:space="preserve">as </w:t>
      </w:r>
      <w:r w:rsidR="0005466C" w:rsidRPr="0005466C">
        <w:t>outlined in the Permit:</w:t>
      </w:r>
    </w:p>
    <w:p w:rsidR="0005466C" w:rsidRPr="0005466C" w:rsidRDefault="0005466C" w:rsidP="00772DE4">
      <w:pPr>
        <w:spacing w:after="0" w:line="240" w:lineRule="auto"/>
        <w:ind w:right="10"/>
        <w:jc w:val="both"/>
      </w:pPr>
    </w:p>
    <w:p w:rsidR="0005466C" w:rsidRPr="0005466C" w:rsidRDefault="0005466C" w:rsidP="00772DE4">
      <w:pPr>
        <w:numPr>
          <w:ilvl w:val="0"/>
          <w:numId w:val="53"/>
        </w:numPr>
        <w:spacing w:after="0" w:line="240" w:lineRule="auto"/>
        <w:ind w:right="10"/>
        <w:contextualSpacing/>
        <w:jc w:val="both"/>
      </w:pPr>
      <w:r w:rsidRPr="0005466C">
        <w:t>Public Education and Outreach (S5.C.1)</w:t>
      </w:r>
    </w:p>
    <w:p w:rsidR="0005466C" w:rsidRPr="0005466C" w:rsidRDefault="0005466C" w:rsidP="00772DE4">
      <w:pPr>
        <w:numPr>
          <w:ilvl w:val="0"/>
          <w:numId w:val="53"/>
        </w:numPr>
        <w:spacing w:after="0" w:line="240" w:lineRule="auto"/>
        <w:ind w:right="10"/>
        <w:contextualSpacing/>
        <w:jc w:val="both"/>
      </w:pPr>
      <w:r w:rsidRPr="0005466C">
        <w:t>Public Involvement and Participation (S5.C.2)</w:t>
      </w:r>
    </w:p>
    <w:p w:rsidR="0005466C" w:rsidRPr="0005466C" w:rsidRDefault="0005466C" w:rsidP="00772DE4">
      <w:pPr>
        <w:numPr>
          <w:ilvl w:val="0"/>
          <w:numId w:val="53"/>
        </w:numPr>
        <w:spacing w:after="0" w:line="240" w:lineRule="auto"/>
        <w:ind w:right="10"/>
        <w:contextualSpacing/>
        <w:jc w:val="both"/>
      </w:pPr>
      <w:r w:rsidRPr="0005466C">
        <w:t>Illicit Discharge Detection and Elimination (S5.C.3)</w:t>
      </w:r>
    </w:p>
    <w:p w:rsidR="0005466C" w:rsidRPr="0005466C" w:rsidRDefault="0005466C" w:rsidP="00772DE4">
      <w:pPr>
        <w:numPr>
          <w:ilvl w:val="0"/>
          <w:numId w:val="53"/>
        </w:numPr>
        <w:spacing w:after="0" w:line="240" w:lineRule="auto"/>
        <w:ind w:right="10"/>
        <w:contextualSpacing/>
        <w:jc w:val="both"/>
      </w:pPr>
      <w:r w:rsidRPr="0005466C">
        <w:t>Control</w:t>
      </w:r>
      <w:r w:rsidR="00336CC9">
        <w:t xml:space="preserve"> of</w:t>
      </w:r>
      <w:r w:rsidRPr="0005466C">
        <w:t xml:space="preserve"> Runoff from New Development, Redevelopment, and Construction Sites </w:t>
      </w:r>
      <w:r w:rsidR="00F3091B">
        <w:t>(S5.C.4)</w:t>
      </w:r>
      <w:r w:rsidRPr="0005466C">
        <w:rPr>
          <w:rFonts w:ascii="Arial" w:eastAsia="Arial" w:hAnsi="Arial" w:cs="Arial"/>
          <w:spacing w:val="-1"/>
          <w:sz w:val="18"/>
          <w:szCs w:val="18"/>
        </w:rPr>
        <w:t xml:space="preserve"> </w:t>
      </w:r>
    </w:p>
    <w:p w:rsidR="0005466C" w:rsidRPr="0005466C" w:rsidRDefault="0005466C" w:rsidP="00772DE4">
      <w:pPr>
        <w:numPr>
          <w:ilvl w:val="0"/>
          <w:numId w:val="53"/>
        </w:numPr>
        <w:spacing w:after="0" w:line="240" w:lineRule="auto"/>
        <w:ind w:right="10"/>
        <w:contextualSpacing/>
        <w:jc w:val="both"/>
      </w:pPr>
      <w:r w:rsidRPr="0005466C">
        <w:t>Pollution Prevention and Municipal Operations and Maintenance (S5.C.5)</w:t>
      </w:r>
    </w:p>
    <w:p w:rsidR="0005466C" w:rsidRPr="00D31160" w:rsidRDefault="0005466C" w:rsidP="00772DE4">
      <w:pPr>
        <w:numPr>
          <w:ilvl w:val="0"/>
          <w:numId w:val="53"/>
        </w:numPr>
        <w:spacing w:after="0" w:line="240" w:lineRule="auto"/>
        <w:ind w:right="10"/>
        <w:contextualSpacing/>
        <w:jc w:val="both"/>
      </w:pPr>
      <w:r w:rsidRPr="0005466C">
        <w:t>Monitoring (S8)</w:t>
      </w:r>
    </w:p>
    <w:p w:rsidR="0089162D" w:rsidRPr="00D31160" w:rsidRDefault="0089162D" w:rsidP="00772DE4">
      <w:pPr>
        <w:pStyle w:val="ListParagraph"/>
        <w:spacing w:after="0" w:line="240" w:lineRule="auto"/>
        <w:ind w:left="0" w:right="10"/>
        <w:jc w:val="both"/>
      </w:pPr>
    </w:p>
    <w:p w:rsidR="00042911" w:rsidRDefault="007D316F" w:rsidP="00772DE4">
      <w:pPr>
        <w:pStyle w:val="Default"/>
        <w:jc w:val="both"/>
        <w:rPr>
          <w:rFonts w:asciiTheme="minorHAnsi" w:hAnsiTheme="minorHAnsi" w:cs="Arial"/>
          <w:sz w:val="22"/>
          <w:szCs w:val="22"/>
        </w:rPr>
      </w:pPr>
      <w:r>
        <w:rPr>
          <w:rFonts w:asciiTheme="minorHAnsi" w:hAnsiTheme="minorHAnsi" w:cs="Arial"/>
          <w:sz w:val="22"/>
          <w:szCs w:val="22"/>
        </w:rPr>
        <w:t xml:space="preserve">The goal of the SWMP is to apply all known and reasonable technologies (AKART) to reduce the discharge of pollutants into area receiving waters, protect surface waters from water quality degradation, and conserve aquatic </w:t>
      </w:r>
      <w:r w:rsidR="00050044">
        <w:rPr>
          <w:rFonts w:asciiTheme="minorHAnsi" w:hAnsiTheme="minorHAnsi" w:cs="Arial"/>
          <w:sz w:val="22"/>
          <w:szCs w:val="22"/>
        </w:rPr>
        <w:t>ecosystems</w:t>
      </w:r>
      <w:r>
        <w:rPr>
          <w:rFonts w:asciiTheme="minorHAnsi" w:hAnsiTheme="minorHAnsi" w:cs="Arial"/>
          <w:sz w:val="22"/>
          <w:szCs w:val="22"/>
        </w:rPr>
        <w:t>.</w:t>
      </w:r>
      <w:r w:rsidR="006E4651">
        <w:rPr>
          <w:rFonts w:asciiTheme="minorHAnsi" w:hAnsiTheme="minorHAnsi" w:cs="Arial"/>
          <w:sz w:val="22"/>
          <w:szCs w:val="22"/>
        </w:rPr>
        <w:t xml:space="preserve"> </w:t>
      </w:r>
    </w:p>
    <w:p w:rsidR="00605D8D" w:rsidRDefault="00605D8D">
      <w:pPr>
        <w:rPr>
          <w:rFonts w:eastAsia="Times New Roman" w:cs="Arial"/>
          <w:color w:val="000000"/>
        </w:rPr>
      </w:pPr>
      <w:r>
        <w:rPr>
          <w:rFonts w:cs="Arial"/>
        </w:rPr>
        <w:br w:type="page"/>
      </w:r>
    </w:p>
    <w:p w:rsidR="00052092" w:rsidRPr="001C0045" w:rsidRDefault="00A85F3F" w:rsidP="00772DE4">
      <w:pPr>
        <w:pStyle w:val="Heading1"/>
        <w:shd w:val="clear" w:color="auto" w:fill="C6D9F1" w:themeFill="text2" w:themeFillTint="33"/>
        <w:spacing w:before="0" w:line="240" w:lineRule="auto"/>
        <w:jc w:val="both"/>
        <w:rPr>
          <w:rFonts w:asciiTheme="minorHAnsi" w:eastAsia="Adobe Heiti Std R" w:hAnsiTheme="minorHAnsi"/>
          <w:caps/>
          <w:color w:val="auto"/>
          <w:szCs w:val="22"/>
        </w:rPr>
      </w:pPr>
      <w:r w:rsidRPr="001C0045">
        <w:rPr>
          <w:rFonts w:asciiTheme="minorHAnsi" w:eastAsia="Adobe Heiti Std R" w:hAnsiTheme="minorHAnsi"/>
          <w:color w:val="auto"/>
          <w:szCs w:val="22"/>
        </w:rPr>
        <w:lastRenderedPageBreak/>
        <w:t xml:space="preserve">Public Education and Outreach </w:t>
      </w:r>
    </w:p>
    <w:p w:rsidR="00B0540F" w:rsidRPr="00B93C9C" w:rsidRDefault="00B0540F" w:rsidP="00B0540F">
      <w:pPr>
        <w:spacing w:after="0" w:line="240" w:lineRule="auto"/>
        <w:ind w:right="254"/>
        <w:jc w:val="both"/>
        <w:rPr>
          <w:rFonts w:eastAsia="Times New Roman" w:cs="Times New Roman"/>
        </w:rPr>
      </w:pPr>
    </w:p>
    <w:p w:rsidR="00896E52" w:rsidRPr="00B93C9C" w:rsidRDefault="008B37FB" w:rsidP="00772DE4">
      <w:pPr>
        <w:spacing w:after="0" w:line="240" w:lineRule="auto"/>
        <w:ind w:right="254"/>
        <w:jc w:val="both"/>
        <w:rPr>
          <w:rFonts w:eastAsia="Times New Roman" w:cs="Times New Roman"/>
          <w:spacing w:val="10"/>
        </w:rPr>
      </w:pPr>
      <w:r w:rsidRPr="00B93C9C">
        <w:rPr>
          <w:rFonts w:eastAsia="Times New Roman" w:cs="Times New Roman"/>
        </w:rPr>
        <w:t>The</w:t>
      </w:r>
      <w:r w:rsidR="002A0C23" w:rsidRPr="00B93C9C">
        <w:rPr>
          <w:rFonts w:eastAsia="Times New Roman" w:cs="Times New Roman"/>
        </w:rPr>
        <w:t xml:space="preserve"> Surface Water Management Division (SWM)</w:t>
      </w:r>
      <w:r w:rsidR="008366F9" w:rsidRPr="00B93C9C">
        <w:rPr>
          <w:rFonts w:eastAsia="Times New Roman" w:cs="Times New Roman"/>
        </w:rPr>
        <w:t xml:space="preserve"> </w:t>
      </w:r>
      <w:r w:rsidR="004F092D" w:rsidRPr="00B93C9C">
        <w:rPr>
          <w:rFonts w:eastAsia="Times New Roman" w:cs="Times New Roman"/>
        </w:rPr>
        <w:t xml:space="preserve">provides </w:t>
      </w:r>
      <w:r w:rsidR="00F10C1B" w:rsidRPr="00B93C9C">
        <w:rPr>
          <w:rFonts w:eastAsia="Times New Roman" w:cs="Times New Roman"/>
        </w:rPr>
        <w:t>on</w:t>
      </w:r>
      <w:r w:rsidR="008366F9" w:rsidRPr="00B93C9C">
        <w:rPr>
          <w:rFonts w:eastAsia="Times New Roman" w:cs="Times New Roman"/>
        </w:rPr>
        <w:t xml:space="preserve">going </w:t>
      </w:r>
      <w:r w:rsidR="008D0671" w:rsidRPr="00B93C9C">
        <w:rPr>
          <w:rFonts w:eastAsia="Times New Roman" w:cs="Times New Roman"/>
        </w:rPr>
        <w:t>p</w:t>
      </w:r>
      <w:r w:rsidR="008366F9" w:rsidRPr="00B93C9C">
        <w:rPr>
          <w:rFonts w:eastAsia="Times New Roman" w:cs="Times New Roman"/>
        </w:rPr>
        <w:t xml:space="preserve">ublic </w:t>
      </w:r>
      <w:r w:rsidR="008D0671" w:rsidRPr="00B93C9C">
        <w:rPr>
          <w:rFonts w:eastAsia="Times New Roman" w:cs="Times New Roman"/>
          <w:spacing w:val="-1"/>
        </w:rPr>
        <w:t>e</w:t>
      </w:r>
      <w:r w:rsidR="009D3A78" w:rsidRPr="00B93C9C">
        <w:rPr>
          <w:rFonts w:eastAsia="Times New Roman" w:cs="Times New Roman"/>
        </w:rPr>
        <w:t>du</w:t>
      </w:r>
      <w:r w:rsidR="009D3A78" w:rsidRPr="00B93C9C">
        <w:rPr>
          <w:rFonts w:eastAsia="Times New Roman" w:cs="Times New Roman"/>
          <w:spacing w:val="1"/>
        </w:rPr>
        <w:t>c</w:t>
      </w:r>
      <w:r w:rsidR="009D3A78" w:rsidRPr="00B93C9C">
        <w:rPr>
          <w:rFonts w:eastAsia="Times New Roman" w:cs="Times New Roman"/>
          <w:spacing w:val="-1"/>
        </w:rPr>
        <w:t>a</w:t>
      </w:r>
      <w:r w:rsidR="009D3A78" w:rsidRPr="00B93C9C">
        <w:rPr>
          <w:rFonts w:eastAsia="Times New Roman" w:cs="Times New Roman"/>
        </w:rPr>
        <w:t xml:space="preserve">tion </w:t>
      </w:r>
      <w:r w:rsidR="009D3A78" w:rsidRPr="00B93C9C">
        <w:rPr>
          <w:rFonts w:eastAsia="Times New Roman" w:cs="Times New Roman"/>
          <w:spacing w:val="-1"/>
        </w:rPr>
        <w:t>a</w:t>
      </w:r>
      <w:r w:rsidR="009D3A78" w:rsidRPr="00B93C9C">
        <w:rPr>
          <w:rFonts w:eastAsia="Times New Roman" w:cs="Times New Roman"/>
        </w:rPr>
        <w:t xml:space="preserve">nd </w:t>
      </w:r>
      <w:r w:rsidR="008D0671" w:rsidRPr="00B93C9C">
        <w:rPr>
          <w:rFonts w:eastAsia="Times New Roman" w:cs="Times New Roman"/>
        </w:rPr>
        <w:t>o</w:t>
      </w:r>
      <w:r w:rsidR="009D3A78" w:rsidRPr="00B93C9C">
        <w:rPr>
          <w:rFonts w:eastAsia="Times New Roman" w:cs="Times New Roman"/>
        </w:rPr>
        <w:t>ut</w:t>
      </w:r>
      <w:r w:rsidR="009D3A78" w:rsidRPr="00B93C9C">
        <w:rPr>
          <w:rFonts w:eastAsia="Times New Roman" w:cs="Times New Roman"/>
          <w:spacing w:val="-1"/>
        </w:rPr>
        <w:t>re</w:t>
      </w:r>
      <w:r w:rsidR="009D3A78" w:rsidRPr="00B93C9C">
        <w:rPr>
          <w:rFonts w:eastAsia="Times New Roman" w:cs="Times New Roman"/>
          <w:spacing w:val="1"/>
        </w:rPr>
        <w:t>ac</w:t>
      </w:r>
      <w:r w:rsidR="009D3A78" w:rsidRPr="00B93C9C">
        <w:rPr>
          <w:rFonts w:eastAsia="Times New Roman" w:cs="Times New Roman"/>
        </w:rPr>
        <w:t>h d</w:t>
      </w:r>
      <w:r w:rsidR="009D3A78" w:rsidRPr="00B93C9C">
        <w:rPr>
          <w:rFonts w:eastAsia="Times New Roman" w:cs="Times New Roman"/>
          <w:spacing w:val="-1"/>
        </w:rPr>
        <w:t>e</w:t>
      </w:r>
      <w:r w:rsidR="009D3A78" w:rsidRPr="00B93C9C">
        <w:rPr>
          <w:rFonts w:eastAsia="Times New Roman" w:cs="Times New Roman"/>
        </w:rPr>
        <w:t>s</w:t>
      </w:r>
      <w:r w:rsidR="009D3A78" w:rsidRPr="00B93C9C">
        <w:rPr>
          <w:rFonts w:eastAsia="Times New Roman" w:cs="Times New Roman"/>
          <w:spacing w:val="3"/>
        </w:rPr>
        <w:t>i</w:t>
      </w:r>
      <w:r w:rsidR="009D3A78" w:rsidRPr="00B93C9C">
        <w:rPr>
          <w:rFonts w:eastAsia="Times New Roman" w:cs="Times New Roman"/>
          <w:spacing w:val="-2"/>
        </w:rPr>
        <w:t>g</w:t>
      </w:r>
      <w:r w:rsidR="009D3A78" w:rsidRPr="00B93C9C">
        <w:rPr>
          <w:rFonts w:eastAsia="Times New Roman" w:cs="Times New Roman"/>
        </w:rPr>
        <w:t>n</w:t>
      </w:r>
      <w:r w:rsidR="009D3A78" w:rsidRPr="00B93C9C">
        <w:rPr>
          <w:rFonts w:eastAsia="Times New Roman" w:cs="Times New Roman"/>
          <w:spacing w:val="-1"/>
        </w:rPr>
        <w:t>e</w:t>
      </w:r>
      <w:r w:rsidR="009D3A78" w:rsidRPr="00B93C9C">
        <w:rPr>
          <w:rFonts w:eastAsia="Times New Roman" w:cs="Times New Roman"/>
        </w:rPr>
        <w:t xml:space="preserve">d to </w:t>
      </w:r>
      <w:r w:rsidR="009D3A78" w:rsidRPr="00B93C9C">
        <w:rPr>
          <w:rFonts w:eastAsia="Times New Roman" w:cs="Times New Roman"/>
          <w:spacing w:val="2"/>
        </w:rPr>
        <w:t>r</w:t>
      </w:r>
      <w:r w:rsidR="009D3A78" w:rsidRPr="00B93C9C">
        <w:rPr>
          <w:rFonts w:eastAsia="Times New Roman" w:cs="Times New Roman"/>
          <w:spacing w:val="1"/>
        </w:rPr>
        <w:t>e</w:t>
      </w:r>
      <w:r w:rsidR="009D3A78" w:rsidRPr="00B93C9C">
        <w:rPr>
          <w:rFonts w:eastAsia="Times New Roman" w:cs="Times New Roman"/>
        </w:rPr>
        <w:t>du</w:t>
      </w:r>
      <w:r w:rsidR="009D3A78" w:rsidRPr="00B93C9C">
        <w:rPr>
          <w:rFonts w:eastAsia="Times New Roman" w:cs="Times New Roman"/>
          <w:spacing w:val="-1"/>
        </w:rPr>
        <w:t>c</w:t>
      </w:r>
      <w:r w:rsidR="009D3A78" w:rsidRPr="00B93C9C">
        <w:rPr>
          <w:rFonts w:eastAsia="Times New Roman" w:cs="Times New Roman"/>
        </w:rPr>
        <w:t xml:space="preserve">e </w:t>
      </w:r>
      <w:r w:rsidRPr="00B93C9C">
        <w:rPr>
          <w:rFonts w:eastAsia="Times New Roman" w:cs="Times New Roman"/>
        </w:rPr>
        <w:t>and</w:t>
      </w:r>
      <w:r w:rsidR="009D3A78" w:rsidRPr="00B93C9C">
        <w:rPr>
          <w:rFonts w:eastAsia="Times New Roman" w:cs="Times New Roman"/>
          <w:spacing w:val="-1"/>
        </w:rPr>
        <w:t xml:space="preserve"> e</w:t>
      </w:r>
      <w:r w:rsidR="009D3A78" w:rsidRPr="00B93C9C">
        <w:rPr>
          <w:rFonts w:eastAsia="Times New Roman" w:cs="Times New Roman"/>
        </w:rPr>
        <w:t>limin</w:t>
      </w:r>
      <w:r w:rsidR="009D3A78" w:rsidRPr="00B93C9C">
        <w:rPr>
          <w:rFonts w:eastAsia="Times New Roman" w:cs="Times New Roman"/>
          <w:spacing w:val="-1"/>
        </w:rPr>
        <w:t>a</w:t>
      </w:r>
      <w:r w:rsidR="009D3A78" w:rsidRPr="00B93C9C">
        <w:rPr>
          <w:rFonts w:eastAsia="Times New Roman" w:cs="Times New Roman"/>
        </w:rPr>
        <w:t>te</w:t>
      </w:r>
      <w:r w:rsidR="009D3A78" w:rsidRPr="00B93C9C">
        <w:rPr>
          <w:rFonts w:eastAsia="Times New Roman" w:cs="Times New Roman"/>
          <w:spacing w:val="-1"/>
        </w:rPr>
        <w:t xml:space="preserve"> </w:t>
      </w:r>
      <w:r w:rsidR="009D3A78" w:rsidRPr="00B93C9C">
        <w:rPr>
          <w:rFonts w:eastAsia="Times New Roman" w:cs="Times New Roman"/>
        </w:rPr>
        <w:t>b</w:t>
      </w:r>
      <w:r w:rsidR="009D3A78" w:rsidRPr="00B93C9C">
        <w:rPr>
          <w:rFonts w:eastAsia="Times New Roman" w:cs="Times New Roman"/>
          <w:spacing w:val="-1"/>
        </w:rPr>
        <w:t>e</w:t>
      </w:r>
      <w:r w:rsidR="009D3A78" w:rsidRPr="00B93C9C">
        <w:rPr>
          <w:rFonts w:eastAsia="Times New Roman" w:cs="Times New Roman"/>
        </w:rPr>
        <w:t>h</w:t>
      </w:r>
      <w:r w:rsidR="009D3A78" w:rsidRPr="00B93C9C">
        <w:rPr>
          <w:rFonts w:eastAsia="Times New Roman" w:cs="Times New Roman"/>
          <w:spacing w:val="-1"/>
        </w:rPr>
        <w:t>a</w:t>
      </w:r>
      <w:r w:rsidR="009D3A78" w:rsidRPr="00B93C9C">
        <w:rPr>
          <w:rFonts w:eastAsia="Times New Roman" w:cs="Times New Roman"/>
        </w:rPr>
        <w:t>vio</w:t>
      </w:r>
      <w:r w:rsidR="009D3A78" w:rsidRPr="00B93C9C">
        <w:rPr>
          <w:rFonts w:eastAsia="Times New Roman" w:cs="Times New Roman"/>
          <w:spacing w:val="-1"/>
        </w:rPr>
        <w:t>r</w:t>
      </w:r>
      <w:r w:rsidR="009D3A78" w:rsidRPr="00B93C9C">
        <w:rPr>
          <w:rFonts w:eastAsia="Times New Roman" w:cs="Times New Roman"/>
        </w:rPr>
        <w:t>s</w:t>
      </w:r>
      <w:r w:rsidR="009D3A78" w:rsidRPr="00B93C9C">
        <w:rPr>
          <w:rFonts w:eastAsia="Times New Roman" w:cs="Times New Roman"/>
          <w:spacing w:val="3"/>
        </w:rPr>
        <w:t xml:space="preserve"> </w:t>
      </w:r>
      <w:r w:rsidR="009D3A78" w:rsidRPr="00B93C9C">
        <w:rPr>
          <w:rFonts w:eastAsia="Times New Roman" w:cs="Times New Roman"/>
          <w:spacing w:val="-1"/>
        </w:rPr>
        <w:t>a</w:t>
      </w:r>
      <w:r w:rsidR="009D3A78" w:rsidRPr="00B93C9C">
        <w:rPr>
          <w:rFonts w:eastAsia="Times New Roman" w:cs="Times New Roman"/>
          <w:spacing w:val="2"/>
        </w:rPr>
        <w:t>n</w:t>
      </w:r>
      <w:r w:rsidR="009D3A78" w:rsidRPr="00B93C9C">
        <w:rPr>
          <w:rFonts w:eastAsia="Times New Roman" w:cs="Times New Roman"/>
        </w:rPr>
        <w:t>d p</w:t>
      </w:r>
      <w:r w:rsidR="009D3A78" w:rsidRPr="00B93C9C">
        <w:rPr>
          <w:rFonts w:eastAsia="Times New Roman" w:cs="Times New Roman"/>
          <w:spacing w:val="-1"/>
        </w:rPr>
        <w:t>rac</w:t>
      </w:r>
      <w:r w:rsidR="009D3A78" w:rsidRPr="00B93C9C">
        <w:rPr>
          <w:rFonts w:eastAsia="Times New Roman" w:cs="Times New Roman"/>
        </w:rPr>
        <w:t>ti</w:t>
      </w:r>
      <w:r w:rsidR="009D3A78" w:rsidRPr="00B93C9C">
        <w:rPr>
          <w:rFonts w:eastAsia="Times New Roman" w:cs="Times New Roman"/>
          <w:spacing w:val="-1"/>
        </w:rPr>
        <w:t>ce</w:t>
      </w:r>
      <w:r w:rsidR="009D3A78" w:rsidRPr="00B93C9C">
        <w:rPr>
          <w:rFonts w:eastAsia="Times New Roman" w:cs="Times New Roman"/>
        </w:rPr>
        <w:t>s t</w:t>
      </w:r>
      <w:r w:rsidR="009D3A78" w:rsidRPr="00B93C9C">
        <w:rPr>
          <w:rFonts w:eastAsia="Times New Roman" w:cs="Times New Roman"/>
          <w:spacing w:val="2"/>
        </w:rPr>
        <w:t>h</w:t>
      </w:r>
      <w:r w:rsidR="009D3A78" w:rsidRPr="00B93C9C">
        <w:rPr>
          <w:rFonts w:eastAsia="Times New Roman" w:cs="Times New Roman"/>
          <w:spacing w:val="-1"/>
        </w:rPr>
        <w:t>a</w:t>
      </w:r>
      <w:r w:rsidR="009D3A78" w:rsidRPr="00B93C9C">
        <w:rPr>
          <w:rFonts w:eastAsia="Times New Roman" w:cs="Times New Roman"/>
        </w:rPr>
        <w:t xml:space="preserve">t </w:t>
      </w:r>
      <w:r w:rsidR="009D3A78" w:rsidRPr="00B93C9C">
        <w:rPr>
          <w:rFonts w:eastAsia="Times New Roman" w:cs="Times New Roman"/>
          <w:spacing w:val="-1"/>
        </w:rPr>
        <w:t>ca</w:t>
      </w:r>
      <w:r w:rsidR="009D3A78" w:rsidRPr="00B93C9C">
        <w:rPr>
          <w:rFonts w:eastAsia="Times New Roman" w:cs="Times New Roman"/>
        </w:rPr>
        <w:t>use</w:t>
      </w:r>
      <w:r w:rsidR="009D3A78" w:rsidRPr="00B93C9C">
        <w:rPr>
          <w:rFonts w:eastAsia="Times New Roman" w:cs="Times New Roman"/>
          <w:spacing w:val="-1"/>
        </w:rPr>
        <w:t xml:space="preserve"> </w:t>
      </w:r>
      <w:r w:rsidR="009D3A78" w:rsidRPr="00B93C9C">
        <w:rPr>
          <w:rFonts w:eastAsia="Times New Roman" w:cs="Times New Roman"/>
          <w:spacing w:val="2"/>
        </w:rPr>
        <w:t>o</w:t>
      </w:r>
      <w:r w:rsidR="009D3A78" w:rsidRPr="00B93C9C">
        <w:rPr>
          <w:rFonts w:eastAsia="Times New Roman" w:cs="Times New Roman"/>
        </w:rPr>
        <w:t>r</w:t>
      </w:r>
      <w:r w:rsidR="009D3A78" w:rsidRPr="00B93C9C">
        <w:rPr>
          <w:rFonts w:eastAsia="Times New Roman" w:cs="Times New Roman"/>
          <w:spacing w:val="2"/>
        </w:rPr>
        <w:t xml:space="preserve"> </w:t>
      </w:r>
      <w:r w:rsidR="009D3A78" w:rsidRPr="00B93C9C">
        <w:rPr>
          <w:rFonts w:eastAsia="Times New Roman" w:cs="Times New Roman"/>
          <w:spacing w:val="-1"/>
        </w:rPr>
        <w:t>c</w:t>
      </w:r>
      <w:r w:rsidR="009D3A78" w:rsidRPr="00B93C9C">
        <w:rPr>
          <w:rFonts w:eastAsia="Times New Roman" w:cs="Times New Roman"/>
        </w:rPr>
        <w:t>ont</w:t>
      </w:r>
      <w:r w:rsidR="009D3A78" w:rsidRPr="00B93C9C">
        <w:rPr>
          <w:rFonts w:eastAsia="Times New Roman" w:cs="Times New Roman"/>
          <w:spacing w:val="-1"/>
        </w:rPr>
        <w:t>r</w:t>
      </w:r>
      <w:r w:rsidR="009D3A78" w:rsidRPr="00B93C9C">
        <w:rPr>
          <w:rFonts w:eastAsia="Times New Roman" w:cs="Times New Roman"/>
        </w:rPr>
        <w:t>ibute</w:t>
      </w:r>
      <w:r w:rsidR="009D3A78" w:rsidRPr="00B93C9C">
        <w:rPr>
          <w:rFonts w:eastAsia="Times New Roman" w:cs="Times New Roman"/>
          <w:spacing w:val="-1"/>
        </w:rPr>
        <w:t xml:space="preserve"> </w:t>
      </w:r>
      <w:r w:rsidR="009D3A78" w:rsidRPr="00B93C9C">
        <w:rPr>
          <w:rFonts w:eastAsia="Times New Roman" w:cs="Times New Roman"/>
        </w:rPr>
        <w:t xml:space="preserve">to </w:t>
      </w:r>
      <w:r w:rsidR="009D3A78" w:rsidRPr="00B93C9C">
        <w:rPr>
          <w:rFonts w:eastAsia="Times New Roman" w:cs="Times New Roman"/>
          <w:spacing w:val="-1"/>
        </w:rPr>
        <w:t>a</w:t>
      </w:r>
      <w:r w:rsidR="009D3A78" w:rsidRPr="00B93C9C">
        <w:rPr>
          <w:rFonts w:eastAsia="Times New Roman" w:cs="Times New Roman"/>
        </w:rPr>
        <w:t>dv</w:t>
      </w:r>
      <w:r w:rsidR="009D3A78" w:rsidRPr="00B93C9C">
        <w:rPr>
          <w:rFonts w:eastAsia="Times New Roman" w:cs="Times New Roman"/>
          <w:spacing w:val="-1"/>
        </w:rPr>
        <w:t>er</w:t>
      </w:r>
      <w:r w:rsidR="009D3A78" w:rsidRPr="00B93C9C">
        <w:rPr>
          <w:rFonts w:eastAsia="Times New Roman" w:cs="Times New Roman"/>
          <w:spacing w:val="3"/>
        </w:rPr>
        <w:t>s</w:t>
      </w:r>
      <w:r w:rsidR="009D3A78" w:rsidRPr="00B93C9C">
        <w:rPr>
          <w:rFonts w:eastAsia="Times New Roman" w:cs="Times New Roman"/>
        </w:rPr>
        <w:t>e sto</w:t>
      </w:r>
      <w:r w:rsidR="009D3A78" w:rsidRPr="00B93C9C">
        <w:rPr>
          <w:rFonts w:eastAsia="Times New Roman" w:cs="Times New Roman"/>
          <w:spacing w:val="-1"/>
        </w:rPr>
        <w:t>r</w:t>
      </w:r>
      <w:r w:rsidR="009D3A78" w:rsidRPr="00B93C9C">
        <w:rPr>
          <w:rFonts w:eastAsia="Times New Roman" w:cs="Times New Roman"/>
        </w:rPr>
        <w:t>mw</w:t>
      </w:r>
      <w:r w:rsidR="009D3A78" w:rsidRPr="00B93C9C">
        <w:rPr>
          <w:rFonts w:eastAsia="Times New Roman" w:cs="Times New Roman"/>
          <w:spacing w:val="-1"/>
        </w:rPr>
        <w:t>a</w:t>
      </w:r>
      <w:r w:rsidR="009D3A78" w:rsidRPr="00B93C9C">
        <w:rPr>
          <w:rFonts w:eastAsia="Times New Roman" w:cs="Times New Roman"/>
        </w:rPr>
        <w:t>t</w:t>
      </w:r>
      <w:r w:rsidR="009D3A78" w:rsidRPr="00B93C9C">
        <w:rPr>
          <w:rFonts w:eastAsia="Times New Roman" w:cs="Times New Roman"/>
          <w:spacing w:val="-1"/>
        </w:rPr>
        <w:t>e</w:t>
      </w:r>
      <w:r w:rsidR="009D3A78" w:rsidRPr="00B93C9C">
        <w:rPr>
          <w:rFonts w:eastAsia="Times New Roman" w:cs="Times New Roman"/>
        </w:rPr>
        <w:t>r</w:t>
      </w:r>
      <w:r w:rsidR="009D3A78" w:rsidRPr="00B93C9C">
        <w:rPr>
          <w:rFonts w:eastAsia="Times New Roman" w:cs="Times New Roman"/>
          <w:spacing w:val="-1"/>
        </w:rPr>
        <w:t xml:space="preserve"> </w:t>
      </w:r>
      <w:r w:rsidR="009D3A78" w:rsidRPr="00B93C9C">
        <w:rPr>
          <w:rFonts w:eastAsia="Times New Roman" w:cs="Times New Roman"/>
        </w:rPr>
        <w:t>imp</w:t>
      </w:r>
      <w:r w:rsidR="009D3A78" w:rsidRPr="00B93C9C">
        <w:rPr>
          <w:rFonts w:eastAsia="Times New Roman" w:cs="Times New Roman"/>
          <w:spacing w:val="-1"/>
        </w:rPr>
        <w:t>ac</w:t>
      </w:r>
      <w:r w:rsidR="009D3A78" w:rsidRPr="00B93C9C">
        <w:rPr>
          <w:rFonts w:eastAsia="Times New Roman" w:cs="Times New Roman"/>
        </w:rPr>
        <w:t>ts</w:t>
      </w:r>
      <w:r w:rsidR="004065AB" w:rsidRPr="00B93C9C">
        <w:rPr>
          <w:rFonts w:eastAsia="Times New Roman" w:cs="Times New Roman"/>
        </w:rPr>
        <w:t>.</w:t>
      </w:r>
      <w:r w:rsidR="009D3A78" w:rsidRPr="00B93C9C">
        <w:rPr>
          <w:rFonts w:eastAsia="Times New Roman" w:cs="Times New Roman"/>
        </w:rPr>
        <w:t xml:space="preserve"> </w:t>
      </w:r>
      <w:r w:rsidR="008D0671" w:rsidRPr="00B93C9C">
        <w:rPr>
          <w:rFonts w:eastAsia="Times New Roman" w:cs="Times New Roman"/>
        </w:rPr>
        <w:t>Staff</w:t>
      </w:r>
      <w:r w:rsidR="009D3A78" w:rsidRPr="00B93C9C">
        <w:rPr>
          <w:rFonts w:eastAsia="Times New Roman" w:cs="Times New Roman"/>
        </w:rPr>
        <w:t xml:space="preserve"> </w:t>
      </w:r>
      <w:r w:rsidR="007E150A" w:rsidRPr="00B93C9C">
        <w:rPr>
          <w:rFonts w:cs="Arial"/>
        </w:rPr>
        <w:t xml:space="preserve">utilizes a variety of approaches to inform </w:t>
      </w:r>
      <w:r w:rsidR="00DC0197" w:rsidRPr="00B93C9C">
        <w:rPr>
          <w:rFonts w:cs="Arial"/>
        </w:rPr>
        <w:t xml:space="preserve">targeted audiences </w:t>
      </w:r>
      <w:r w:rsidR="009D3A78" w:rsidRPr="00B93C9C">
        <w:rPr>
          <w:rFonts w:eastAsia="Times New Roman" w:cs="Times New Roman"/>
          <w:spacing w:val="-1"/>
        </w:rPr>
        <w:t>a</w:t>
      </w:r>
      <w:r w:rsidR="009D3A78" w:rsidRPr="00B93C9C">
        <w:rPr>
          <w:rFonts w:eastAsia="Times New Roman" w:cs="Times New Roman"/>
        </w:rPr>
        <w:t>bout sto</w:t>
      </w:r>
      <w:r w:rsidR="009D3A78" w:rsidRPr="00B93C9C">
        <w:rPr>
          <w:rFonts w:eastAsia="Times New Roman" w:cs="Times New Roman"/>
          <w:spacing w:val="-1"/>
        </w:rPr>
        <w:t>r</w:t>
      </w:r>
      <w:r w:rsidR="009D3A78" w:rsidRPr="00B93C9C">
        <w:rPr>
          <w:rFonts w:eastAsia="Times New Roman" w:cs="Times New Roman"/>
        </w:rPr>
        <w:t>mw</w:t>
      </w:r>
      <w:r w:rsidR="009D3A78" w:rsidRPr="00B93C9C">
        <w:rPr>
          <w:rFonts w:eastAsia="Times New Roman" w:cs="Times New Roman"/>
          <w:spacing w:val="-1"/>
        </w:rPr>
        <w:t>a</w:t>
      </w:r>
      <w:r w:rsidR="009D3A78" w:rsidRPr="00B93C9C">
        <w:rPr>
          <w:rFonts w:eastAsia="Times New Roman" w:cs="Times New Roman"/>
        </w:rPr>
        <w:t>t</w:t>
      </w:r>
      <w:r w:rsidR="009D3A78" w:rsidRPr="00B93C9C">
        <w:rPr>
          <w:rFonts w:eastAsia="Times New Roman" w:cs="Times New Roman"/>
          <w:spacing w:val="-1"/>
        </w:rPr>
        <w:t>e</w:t>
      </w:r>
      <w:r w:rsidR="009D3A78" w:rsidRPr="00B93C9C">
        <w:rPr>
          <w:rFonts w:eastAsia="Times New Roman" w:cs="Times New Roman"/>
        </w:rPr>
        <w:t>r</w:t>
      </w:r>
      <w:r w:rsidR="009D3A78" w:rsidRPr="00B93C9C">
        <w:rPr>
          <w:rFonts w:eastAsia="Times New Roman" w:cs="Times New Roman"/>
          <w:spacing w:val="-1"/>
        </w:rPr>
        <w:t xml:space="preserve"> </w:t>
      </w:r>
      <w:r w:rsidR="004065AB" w:rsidRPr="00B93C9C">
        <w:rPr>
          <w:rFonts w:eastAsia="Times New Roman" w:cs="Times New Roman"/>
          <w:spacing w:val="2"/>
        </w:rPr>
        <w:t>issues</w:t>
      </w:r>
      <w:r w:rsidR="009D3A78" w:rsidRPr="00B93C9C">
        <w:rPr>
          <w:rFonts w:eastAsia="Times New Roman" w:cs="Times New Roman"/>
        </w:rPr>
        <w:t xml:space="preserve"> </w:t>
      </w:r>
      <w:r w:rsidR="009D3A78" w:rsidRPr="00B93C9C">
        <w:rPr>
          <w:rFonts w:eastAsia="Times New Roman" w:cs="Times New Roman"/>
          <w:spacing w:val="-1"/>
        </w:rPr>
        <w:t>a</w:t>
      </w:r>
      <w:r w:rsidR="009D3A78" w:rsidRPr="00B93C9C">
        <w:rPr>
          <w:rFonts w:eastAsia="Times New Roman" w:cs="Times New Roman"/>
        </w:rPr>
        <w:t>nd p</w:t>
      </w:r>
      <w:r w:rsidR="009D3A78" w:rsidRPr="00B93C9C">
        <w:rPr>
          <w:rFonts w:eastAsia="Times New Roman" w:cs="Times New Roman"/>
          <w:spacing w:val="-1"/>
        </w:rPr>
        <w:t>r</w:t>
      </w:r>
      <w:r w:rsidR="009D3A78" w:rsidRPr="00B93C9C">
        <w:rPr>
          <w:rFonts w:eastAsia="Times New Roman" w:cs="Times New Roman"/>
        </w:rPr>
        <w:t>ovide</w:t>
      </w:r>
      <w:r w:rsidR="004065AB" w:rsidRPr="00B93C9C">
        <w:rPr>
          <w:rFonts w:eastAsia="Times New Roman" w:cs="Times New Roman"/>
        </w:rPr>
        <w:t>s</w:t>
      </w:r>
      <w:r w:rsidR="009D3A78" w:rsidRPr="00B93C9C">
        <w:rPr>
          <w:rFonts w:eastAsia="Times New Roman" w:cs="Times New Roman"/>
          <w:spacing w:val="-1"/>
        </w:rPr>
        <w:t xml:space="preserve"> </w:t>
      </w:r>
      <w:r w:rsidR="009D3A78" w:rsidRPr="00B93C9C">
        <w:rPr>
          <w:rFonts w:eastAsia="Times New Roman" w:cs="Times New Roman"/>
        </w:rPr>
        <w:t>sp</w:t>
      </w:r>
      <w:r w:rsidR="009D3A78" w:rsidRPr="00B93C9C">
        <w:rPr>
          <w:rFonts w:eastAsia="Times New Roman" w:cs="Times New Roman"/>
          <w:spacing w:val="1"/>
        </w:rPr>
        <w:t>e</w:t>
      </w:r>
      <w:r w:rsidR="009D3A78" w:rsidRPr="00B93C9C">
        <w:rPr>
          <w:rFonts w:eastAsia="Times New Roman" w:cs="Times New Roman"/>
          <w:spacing w:val="-1"/>
        </w:rPr>
        <w:t>c</w:t>
      </w:r>
      <w:r w:rsidR="009D3A78" w:rsidRPr="00B93C9C">
        <w:rPr>
          <w:rFonts w:eastAsia="Times New Roman" w:cs="Times New Roman"/>
        </w:rPr>
        <w:t>i</w:t>
      </w:r>
      <w:r w:rsidR="009D3A78" w:rsidRPr="00B93C9C">
        <w:rPr>
          <w:rFonts w:eastAsia="Times New Roman" w:cs="Times New Roman"/>
          <w:spacing w:val="-1"/>
        </w:rPr>
        <w:t>f</w:t>
      </w:r>
      <w:r w:rsidR="009D3A78" w:rsidRPr="00B93C9C">
        <w:rPr>
          <w:rFonts w:eastAsia="Times New Roman" w:cs="Times New Roman"/>
        </w:rPr>
        <w:t>ic</w:t>
      </w:r>
      <w:r w:rsidR="009D3A78" w:rsidRPr="00B93C9C">
        <w:rPr>
          <w:rFonts w:eastAsia="Times New Roman" w:cs="Times New Roman"/>
          <w:spacing w:val="-1"/>
        </w:rPr>
        <w:t xml:space="preserve"> ac</w:t>
      </w:r>
      <w:r w:rsidR="009D3A78" w:rsidRPr="00B93C9C">
        <w:rPr>
          <w:rFonts w:eastAsia="Times New Roman" w:cs="Times New Roman"/>
        </w:rPr>
        <w:t xml:space="preserve">tions </w:t>
      </w:r>
      <w:r w:rsidRPr="00B93C9C">
        <w:rPr>
          <w:rFonts w:eastAsia="Times New Roman" w:cs="Times New Roman"/>
        </w:rPr>
        <w:t>people</w:t>
      </w:r>
      <w:r w:rsidR="009D3A78" w:rsidRPr="00B93C9C">
        <w:rPr>
          <w:rFonts w:eastAsia="Times New Roman" w:cs="Times New Roman"/>
          <w:spacing w:val="-5"/>
        </w:rPr>
        <w:t xml:space="preserve"> </w:t>
      </w:r>
      <w:r w:rsidR="009D3A78" w:rsidRPr="00B93C9C">
        <w:rPr>
          <w:rFonts w:eastAsia="Times New Roman" w:cs="Times New Roman"/>
          <w:spacing w:val="1"/>
        </w:rPr>
        <w:t>c</w:t>
      </w:r>
      <w:r w:rsidR="009D3A78" w:rsidRPr="00B93C9C">
        <w:rPr>
          <w:rFonts w:eastAsia="Times New Roman" w:cs="Times New Roman"/>
          <w:spacing w:val="-1"/>
        </w:rPr>
        <w:t>a</w:t>
      </w:r>
      <w:r w:rsidR="009D3A78" w:rsidRPr="00B93C9C">
        <w:rPr>
          <w:rFonts w:eastAsia="Times New Roman" w:cs="Times New Roman"/>
        </w:rPr>
        <w:t xml:space="preserve">n </w:t>
      </w:r>
      <w:r w:rsidR="009D3A78" w:rsidRPr="00B93C9C">
        <w:rPr>
          <w:rFonts w:eastAsia="Times New Roman" w:cs="Times New Roman"/>
          <w:spacing w:val="-1"/>
        </w:rPr>
        <w:t>f</w:t>
      </w:r>
      <w:r w:rsidR="009D3A78" w:rsidRPr="00B93C9C">
        <w:rPr>
          <w:rFonts w:eastAsia="Times New Roman" w:cs="Times New Roman"/>
        </w:rPr>
        <w:t>ollow</w:t>
      </w:r>
      <w:r w:rsidR="009D3A78" w:rsidRPr="00B93C9C">
        <w:rPr>
          <w:rFonts w:eastAsia="Times New Roman" w:cs="Times New Roman"/>
          <w:spacing w:val="2"/>
        </w:rPr>
        <w:t xml:space="preserve"> </w:t>
      </w:r>
      <w:r w:rsidR="009D3A78" w:rsidRPr="00B93C9C">
        <w:rPr>
          <w:rFonts w:eastAsia="Times New Roman" w:cs="Times New Roman"/>
        </w:rPr>
        <w:t>to minim</w:t>
      </w:r>
      <w:r w:rsidR="009D3A78" w:rsidRPr="00B93C9C">
        <w:rPr>
          <w:rFonts w:eastAsia="Times New Roman" w:cs="Times New Roman"/>
          <w:spacing w:val="-2"/>
        </w:rPr>
        <w:t>i</w:t>
      </w:r>
      <w:r w:rsidR="009D3A78" w:rsidRPr="00B93C9C">
        <w:rPr>
          <w:rFonts w:eastAsia="Times New Roman" w:cs="Times New Roman"/>
          <w:spacing w:val="1"/>
        </w:rPr>
        <w:t>z</w:t>
      </w:r>
      <w:r w:rsidR="009D3A78" w:rsidRPr="00B93C9C">
        <w:rPr>
          <w:rFonts w:eastAsia="Times New Roman" w:cs="Times New Roman"/>
        </w:rPr>
        <w:t>e</w:t>
      </w:r>
      <w:r w:rsidR="009D3A78" w:rsidRPr="00B93C9C">
        <w:rPr>
          <w:rFonts w:eastAsia="Times New Roman" w:cs="Times New Roman"/>
          <w:spacing w:val="-1"/>
        </w:rPr>
        <w:t xml:space="preserve"> </w:t>
      </w:r>
      <w:r w:rsidR="004065AB" w:rsidRPr="00B93C9C">
        <w:rPr>
          <w:rFonts w:eastAsia="Times New Roman" w:cs="Times New Roman"/>
        </w:rPr>
        <w:t>stormwater pollution</w:t>
      </w:r>
      <w:r w:rsidR="009D3A78" w:rsidRPr="00B93C9C">
        <w:rPr>
          <w:rFonts w:eastAsia="Times New Roman" w:cs="Times New Roman"/>
          <w:spacing w:val="10"/>
        </w:rPr>
        <w:t xml:space="preserve">. </w:t>
      </w:r>
    </w:p>
    <w:p w:rsidR="00A54441" w:rsidRDefault="00A54441" w:rsidP="00772DE4">
      <w:pPr>
        <w:pStyle w:val="Heading5"/>
        <w:jc w:val="both"/>
        <w:rPr>
          <w:b/>
          <w:sz w:val="22"/>
        </w:rPr>
      </w:pPr>
    </w:p>
    <w:p w:rsidR="00896E52" w:rsidRPr="00B93C9C" w:rsidRDefault="00896E52" w:rsidP="00772DE4">
      <w:pPr>
        <w:pStyle w:val="Heading5"/>
        <w:jc w:val="both"/>
        <w:rPr>
          <w:b/>
          <w:sz w:val="22"/>
        </w:rPr>
      </w:pPr>
      <w:r w:rsidRPr="00B93C9C">
        <w:rPr>
          <w:b/>
          <w:sz w:val="22"/>
        </w:rPr>
        <w:t>S5.C.1.a.i and ii Targeted Stormwater Outreach</w:t>
      </w:r>
    </w:p>
    <w:p w:rsidR="00896E52" w:rsidRPr="00B93C9C" w:rsidRDefault="00896E52" w:rsidP="00772DE4">
      <w:pPr>
        <w:spacing w:after="0" w:line="240" w:lineRule="auto"/>
        <w:ind w:right="254"/>
        <w:jc w:val="both"/>
        <w:rPr>
          <w:rFonts w:eastAsia="Times New Roman" w:cs="Times New Roman"/>
          <w:spacing w:val="10"/>
        </w:rPr>
      </w:pPr>
    </w:p>
    <w:p w:rsidR="002C4290" w:rsidRPr="00B93C9C" w:rsidRDefault="002C4290" w:rsidP="00772DE4">
      <w:pPr>
        <w:spacing w:after="0" w:line="240" w:lineRule="auto"/>
        <w:ind w:right="254"/>
        <w:jc w:val="both"/>
        <w:rPr>
          <w:rFonts w:eastAsia="Times New Roman" w:cs="Times New Roman"/>
          <w:spacing w:val="10"/>
        </w:rPr>
      </w:pPr>
      <w:r w:rsidRPr="00B93C9C">
        <w:rPr>
          <w:rFonts w:cs="Arial"/>
        </w:rPr>
        <w:t xml:space="preserve">A summary of </w:t>
      </w:r>
      <w:r w:rsidR="008D0671" w:rsidRPr="00B93C9C">
        <w:rPr>
          <w:rFonts w:cs="Arial"/>
        </w:rPr>
        <w:t xml:space="preserve">educational </w:t>
      </w:r>
      <w:r w:rsidR="00AF5D50" w:rsidRPr="00B93C9C">
        <w:rPr>
          <w:rFonts w:cs="Arial"/>
        </w:rPr>
        <w:t>activities</w:t>
      </w:r>
      <w:r w:rsidR="00900667" w:rsidRPr="00B93C9C">
        <w:rPr>
          <w:rFonts w:cs="Arial"/>
        </w:rPr>
        <w:t xml:space="preserve"> scheduled</w:t>
      </w:r>
      <w:r w:rsidR="00AF5D50" w:rsidRPr="00B93C9C">
        <w:rPr>
          <w:rFonts w:cs="Arial"/>
        </w:rPr>
        <w:t xml:space="preserve"> </w:t>
      </w:r>
      <w:r w:rsidR="00336CC9" w:rsidRPr="00B93C9C">
        <w:rPr>
          <w:rFonts w:cs="Arial"/>
        </w:rPr>
        <w:t>for</w:t>
      </w:r>
      <w:r w:rsidR="00AF5D50" w:rsidRPr="00B93C9C">
        <w:rPr>
          <w:rFonts w:cs="Arial"/>
        </w:rPr>
        <w:t xml:space="preserve"> </w:t>
      </w:r>
      <w:r w:rsidR="00D82CAC" w:rsidRPr="00B93C9C">
        <w:rPr>
          <w:rFonts w:cs="Arial"/>
        </w:rPr>
        <w:t>201</w:t>
      </w:r>
      <w:r w:rsidR="008D592E" w:rsidRPr="00B93C9C">
        <w:rPr>
          <w:rFonts w:cs="Arial"/>
        </w:rPr>
        <w:t>9</w:t>
      </w:r>
      <w:r w:rsidR="00D82CAC" w:rsidRPr="00B93C9C">
        <w:rPr>
          <w:rFonts w:cs="Arial"/>
        </w:rPr>
        <w:t xml:space="preserve"> </w:t>
      </w:r>
      <w:r w:rsidRPr="00B93C9C">
        <w:rPr>
          <w:rFonts w:cs="Arial"/>
        </w:rPr>
        <w:t xml:space="preserve">is provided </w:t>
      </w:r>
      <w:r w:rsidR="009B102E" w:rsidRPr="00B93C9C">
        <w:rPr>
          <w:rFonts w:cs="Arial"/>
        </w:rPr>
        <w:t>as follows</w:t>
      </w:r>
      <w:r w:rsidR="008203ED" w:rsidRPr="00B93C9C">
        <w:rPr>
          <w:rFonts w:cs="Arial"/>
        </w:rPr>
        <w:t>:</w:t>
      </w:r>
    </w:p>
    <w:p w:rsidR="002C4290" w:rsidRPr="00B93C9C" w:rsidRDefault="002C4290" w:rsidP="00772DE4">
      <w:pPr>
        <w:pStyle w:val="Default"/>
        <w:jc w:val="both"/>
        <w:rPr>
          <w:rFonts w:asciiTheme="minorHAnsi" w:hAnsiTheme="minorHAnsi" w:cs="Arial"/>
          <w:sz w:val="22"/>
          <w:szCs w:val="22"/>
        </w:rPr>
      </w:pPr>
    </w:p>
    <w:p w:rsidR="00DC2188" w:rsidRPr="00B93C9C" w:rsidRDefault="00DA3F17" w:rsidP="00772DE4">
      <w:pPr>
        <w:pStyle w:val="NormalWeb"/>
        <w:widowControl/>
        <w:numPr>
          <w:ilvl w:val="0"/>
          <w:numId w:val="65"/>
        </w:numPr>
        <w:spacing w:after="0" w:line="240" w:lineRule="auto"/>
        <w:ind w:left="720"/>
        <w:jc w:val="both"/>
        <w:rPr>
          <w:rFonts w:asciiTheme="minorHAnsi" w:hAnsiTheme="minorHAnsi" w:cs="Arial"/>
          <w:color w:val="000000"/>
          <w:sz w:val="22"/>
          <w:szCs w:val="22"/>
        </w:rPr>
      </w:pPr>
      <w:r w:rsidRPr="00B93C9C">
        <w:rPr>
          <w:rFonts w:asciiTheme="minorHAnsi" w:hAnsiTheme="minorHAnsi" w:cs="Arial"/>
          <w:sz w:val="22"/>
          <w:szCs w:val="22"/>
        </w:rPr>
        <w:t xml:space="preserve">Continue to make improvements to the </w:t>
      </w:r>
      <w:r w:rsidR="00052092" w:rsidRPr="00B93C9C">
        <w:rPr>
          <w:rFonts w:asciiTheme="minorHAnsi" w:hAnsiTheme="minorHAnsi" w:cs="Arial"/>
          <w:sz w:val="22"/>
          <w:szCs w:val="22"/>
        </w:rPr>
        <w:t>Stormin</w:t>
      </w:r>
      <w:r w:rsidR="008B37FB" w:rsidRPr="00B93C9C">
        <w:rPr>
          <w:rFonts w:asciiTheme="minorHAnsi" w:hAnsiTheme="minorHAnsi" w:cs="Arial"/>
          <w:sz w:val="22"/>
          <w:szCs w:val="22"/>
        </w:rPr>
        <w:t xml:space="preserve">g the Sound with Salmon </w:t>
      </w:r>
      <w:r w:rsidR="00E640A9" w:rsidRPr="00B93C9C">
        <w:rPr>
          <w:rFonts w:asciiTheme="minorHAnsi" w:hAnsiTheme="minorHAnsi" w:cs="Arial"/>
          <w:sz w:val="22"/>
          <w:szCs w:val="22"/>
        </w:rPr>
        <w:t xml:space="preserve">(SSS) </w:t>
      </w:r>
      <w:r w:rsidR="00150AEA" w:rsidRPr="00B93C9C">
        <w:rPr>
          <w:rFonts w:asciiTheme="minorHAnsi" w:hAnsiTheme="minorHAnsi" w:cs="Arial"/>
          <w:sz w:val="22"/>
          <w:szCs w:val="22"/>
        </w:rPr>
        <w:t>P</w:t>
      </w:r>
      <w:r w:rsidR="008B37FB" w:rsidRPr="00B93C9C">
        <w:rPr>
          <w:rFonts w:asciiTheme="minorHAnsi" w:hAnsiTheme="minorHAnsi" w:cs="Arial"/>
          <w:sz w:val="22"/>
          <w:szCs w:val="22"/>
        </w:rPr>
        <w:t>rogram</w:t>
      </w:r>
      <w:r w:rsidRPr="00B93C9C">
        <w:rPr>
          <w:rFonts w:asciiTheme="minorHAnsi" w:hAnsiTheme="minorHAnsi" w:cs="Arial"/>
          <w:sz w:val="22"/>
          <w:szCs w:val="22"/>
        </w:rPr>
        <w:t xml:space="preserve">. In 2016, we </w:t>
      </w:r>
      <w:r w:rsidRPr="00B93C9C">
        <w:rPr>
          <w:rFonts w:asciiTheme="minorHAnsi" w:hAnsiTheme="minorHAnsi" w:cs="Arial"/>
          <w:color w:val="000000"/>
          <w:sz w:val="22"/>
          <w:szCs w:val="22"/>
        </w:rPr>
        <w:t>determined the culminating release event was not providing a learning opportunity for high school aged students. In 2016, 2017</w:t>
      </w:r>
      <w:r w:rsidR="00075220" w:rsidRPr="00B93C9C">
        <w:rPr>
          <w:rFonts w:asciiTheme="minorHAnsi" w:hAnsiTheme="minorHAnsi" w:cs="Arial"/>
          <w:color w:val="000000"/>
          <w:sz w:val="22"/>
          <w:szCs w:val="22"/>
        </w:rPr>
        <w:t>,</w:t>
      </w:r>
      <w:r w:rsidRPr="00B93C9C">
        <w:rPr>
          <w:rFonts w:asciiTheme="minorHAnsi" w:hAnsiTheme="minorHAnsi" w:cs="Arial"/>
          <w:color w:val="000000"/>
          <w:sz w:val="22"/>
          <w:szCs w:val="22"/>
        </w:rPr>
        <w:t xml:space="preserve"> and 2018, we worked with the Federal Way Public School District to implement various options for the final phase of the SSS program at the High School level.</w:t>
      </w:r>
      <w:r w:rsidR="006E4651" w:rsidRPr="00B93C9C">
        <w:rPr>
          <w:rFonts w:asciiTheme="minorHAnsi" w:hAnsiTheme="minorHAnsi" w:cs="Arial"/>
          <w:color w:val="000000"/>
          <w:sz w:val="22"/>
          <w:szCs w:val="22"/>
        </w:rPr>
        <w:t xml:space="preserve"> </w:t>
      </w:r>
      <w:r w:rsidRPr="00B93C9C">
        <w:rPr>
          <w:rFonts w:asciiTheme="minorHAnsi" w:hAnsiTheme="minorHAnsi" w:cs="Arial"/>
          <w:color w:val="000000"/>
          <w:sz w:val="22"/>
          <w:szCs w:val="22"/>
        </w:rPr>
        <w:t>Evaluation of these options provided insight and direction for planning a more relevant experience for High School students in the 2018/2019 school year.</w:t>
      </w:r>
      <w:r w:rsidR="008D592E" w:rsidRPr="00B93C9C">
        <w:rPr>
          <w:rFonts w:asciiTheme="minorHAnsi" w:hAnsiTheme="minorHAnsi" w:cs="Arial"/>
          <w:color w:val="000000"/>
          <w:sz w:val="22"/>
          <w:szCs w:val="22"/>
        </w:rPr>
        <w:t xml:space="preserve"> In 2019 we will work on developing a meaningful, age-appropriate experience for them that will include a capstone project within Environmental Sciences courses</w:t>
      </w:r>
      <w:r w:rsidRPr="00B93C9C">
        <w:rPr>
          <w:rFonts w:asciiTheme="minorHAnsi" w:hAnsiTheme="minorHAnsi" w:cs="Arial"/>
          <w:color w:val="000000"/>
          <w:sz w:val="22"/>
          <w:szCs w:val="22"/>
        </w:rPr>
        <w:t>. This will connect</w:t>
      </w:r>
      <w:r w:rsidR="008D592E" w:rsidRPr="00B93C9C">
        <w:rPr>
          <w:rFonts w:asciiTheme="minorHAnsi" w:hAnsiTheme="minorHAnsi" w:cs="Arial"/>
          <w:color w:val="000000"/>
          <w:sz w:val="22"/>
          <w:szCs w:val="22"/>
        </w:rPr>
        <w:t xml:space="preserve"> them to career opportunities in the environmental field and </w:t>
      </w:r>
      <w:r w:rsidRPr="00B93C9C">
        <w:rPr>
          <w:rFonts w:asciiTheme="minorHAnsi" w:hAnsiTheme="minorHAnsi" w:cs="Arial"/>
          <w:color w:val="000000"/>
          <w:sz w:val="22"/>
          <w:szCs w:val="22"/>
        </w:rPr>
        <w:t>involve students</w:t>
      </w:r>
      <w:r w:rsidR="008D592E" w:rsidRPr="00B93C9C">
        <w:rPr>
          <w:rFonts w:asciiTheme="minorHAnsi" w:hAnsiTheme="minorHAnsi" w:cs="Arial"/>
          <w:color w:val="000000"/>
          <w:sz w:val="22"/>
          <w:szCs w:val="22"/>
        </w:rPr>
        <w:t xml:space="preserve"> in an authentic research experience</w:t>
      </w:r>
      <w:r w:rsidRPr="00B93C9C">
        <w:rPr>
          <w:rFonts w:asciiTheme="minorHAnsi" w:hAnsiTheme="minorHAnsi" w:cs="Arial"/>
          <w:color w:val="000000"/>
          <w:sz w:val="22"/>
          <w:szCs w:val="22"/>
        </w:rPr>
        <w:t>. The capstone project will include water quality sampling, monitoring, and</w:t>
      </w:r>
      <w:r w:rsidR="008D592E" w:rsidRPr="00B93C9C">
        <w:rPr>
          <w:rFonts w:asciiTheme="minorHAnsi" w:hAnsiTheme="minorHAnsi" w:cs="Arial"/>
          <w:color w:val="000000"/>
          <w:sz w:val="22"/>
          <w:szCs w:val="22"/>
        </w:rPr>
        <w:t xml:space="preserve"> testing in a waterway local to their school and proposing an action project based on the data they collect.</w:t>
      </w:r>
      <w:r w:rsidR="006E4651" w:rsidRPr="00B93C9C">
        <w:rPr>
          <w:rFonts w:asciiTheme="minorHAnsi" w:hAnsiTheme="minorHAnsi" w:cs="Arial"/>
          <w:color w:val="000000"/>
          <w:sz w:val="22"/>
          <w:szCs w:val="22"/>
        </w:rPr>
        <w:t xml:space="preserve"> </w:t>
      </w:r>
    </w:p>
    <w:p w:rsidR="00517737" w:rsidRPr="00B93C9C" w:rsidRDefault="00517737" w:rsidP="00772DE4">
      <w:pPr>
        <w:pStyle w:val="NormalWeb"/>
        <w:widowControl/>
        <w:spacing w:after="0" w:line="240" w:lineRule="auto"/>
        <w:ind w:left="720" w:hanging="360"/>
        <w:jc w:val="both"/>
        <w:rPr>
          <w:rFonts w:asciiTheme="minorHAnsi" w:hAnsiTheme="minorHAnsi" w:cs="Arial"/>
          <w:color w:val="000000"/>
          <w:sz w:val="22"/>
          <w:szCs w:val="22"/>
        </w:rPr>
      </w:pPr>
    </w:p>
    <w:p w:rsidR="00940AA9" w:rsidRPr="00B93C9C" w:rsidRDefault="004547EF" w:rsidP="00772DE4">
      <w:pPr>
        <w:pStyle w:val="NormalWeb"/>
        <w:widowControl/>
        <w:numPr>
          <w:ilvl w:val="0"/>
          <w:numId w:val="72"/>
        </w:numPr>
        <w:spacing w:after="0" w:line="240" w:lineRule="auto"/>
        <w:jc w:val="both"/>
        <w:rPr>
          <w:rFonts w:asciiTheme="minorHAnsi" w:hAnsiTheme="minorHAnsi" w:cs="Arial"/>
          <w:color w:val="000000"/>
          <w:sz w:val="22"/>
          <w:szCs w:val="22"/>
        </w:rPr>
      </w:pPr>
      <w:r w:rsidRPr="00B93C9C">
        <w:rPr>
          <w:rFonts w:asciiTheme="minorHAnsi" w:hAnsiTheme="minorHAnsi" w:cs="Arial"/>
          <w:color w:val="000000"/>
          <w:sz w:val="22"/>
          <w:szCs w:val="22"/>
        </w:rPr>
        <w:t xml:space="preserve">Continue to sponsor the </w:t>
      </w:r>
      <w:r w:rsidR="00DC2188" w:rsidRPr="00B93C9C">
        <w:rPr>
          <w:rFonts w:asciiTheme="minorHAnsi" w:hAnsiTheme="minorHAnsi" w:cs="Arial"/>
          <w:color w:val="000000"/>
          <w:sz w:val="22"/>
          <w:szCs w:val="22"/>
        </w:rPr>
        <w:t xml:space="preserve">salmon release event </w:t>
      </w:r>
      <w:r w:rsidR="007C6526" w:rsidRPr="00B93C9C">
        <w:rPr>
          <w:rFonts w:asciiTheme="minorHAnsi" w:hAnsiTheme="minorHAnsi" w:cs="Arial"/>
          <w:color w:val="000000"/>
          <w:sz w:val="22"/>
          <w:szCs w:val="22"/>
        </w:rPr>
        <w:t>i</w:t>
      </w:r>
      <w:r w:rsidR="00DC2188" w:rsidRPr="00B93C9C">
        <w:rPr>
          <w:rFonts w:asciiTheme="minorHAnsi" w:hAnsiTheme="minorHAnsi" w:cs="Arial"/>
          <w:color w:val="000000"/>
          <w:sz w:val="22"/>
          <w:szCs w:val="22"/>
        </w:rPr>
        <w:t>n</w:t>
      </w:r>
      <w:r w:rsidR="006208D6" w:rsidRPr="00B93C9C">
        <w:rPr>
          <w:rFonts w:asciiTheme="minorHAnsi" w:hAnsiTheme="minorHAnsi" w:cs="Arial"/>
          <w:color w:val="000000"/>
          <w:sz w:val="22"/>
          <w:szCs w:val="22"/>
        </w:rPr>
        <w:t xml:space="preserve"> </w:t>
      </w:r>
      <w:r w:rsidRPr="00B93C9C">
        <w:rPr>
          <w:rFonts w:asciiTheme="minorHAnsi" w:hAnsiTheme="minorHAnsi" w:cs="Arial"/>
          <w:color w:val="000000"/>
          <w:sz w:val="22"/>
          <w:szCs w:val="22"/>
        </w:rPr>
        <w:t xml:space="preserve">the </w:t>
      </w:r>
      <w:r w:rsidR="006208D6" w:rsidRPr="00B93C9C">
        <w:rPr>
          <w:rFonts w:asciiTheme="minorHAnsi" w:hAnsiTheme="minorHAnsi" w:cs="Arial"/>
          <w:color w:val="000000"/>
          <w:sz w:val="22"/>
          <w:szCs w:val="22"/>
        </w:rPr>
        <w:t>spring</w:t>
      </w:r>
      <w:r w:rsidR="00DC2188" w:rsidRPr="00B93C9C">
        <w:rPr>
          <w:rFonts w:asciiTheme="minorHAnsi" w:hAnsiTheme="minorHAnsi" w:cs="Arial"/>
          <w:color w:val="000000"/>
          <w:sz w:val="22"/>
          <w:szCs w:val="22"/>
        </w:rPr>
        <w:t xml:space="preserve"> </w:t>
      </w:r>
      <w:r w:rsidR="00940AA9" w:rsidRPr="00B93C9C">
        <w:rPr>
          <w:rFonts w:asciiTheme="minorHAnsi" w:hAnsiTheme="minorHAnsi" w:cs="Arial"/>
          <w:color w:val="000000"/>
          <w:sz w:val="22"/>
          <w:szCs w:val="22"/>
        </w:rPr>
        <w:t>for the SSS program</w:t>
      </w:r>
      <w:r w:rsidR="00DA3F17" w:rsidRPr="00B93C9C">
        <w:rPr>
          <w:rFonts w:asciiTheme="minorHAnsi" w:hAnsiTheme="minorHAnsi" w:cs="Arial"/>
          <w:color w:val="000000"/>
          <w:sz w:val="22"/>
          <w:szCs w:val="22"/>
        </w:rPr>
        <w:t xml:space="preserve"> and make meaningful changes to the program</w:t>
      </w:r>
      <w:r w:rsidR="00075220" w:rsidRPr="00B93C9C">
        <w:rPr>
          <w:rFonts w:asciiTheme="minorHAnsi" w:hAnsiTheme="minorHAnsi" w:cs="Arial"/>
          <w:color w:val="000000"/>
          <w:sz w:val="22"/>
          <w:szCs w:val="22"/>
        </w:rPr>
        <w:t>’s implementation</w:t>
      </w:r>
      <w:r w:rsidR="00DA3F17" w:rsidRPr="00B93C9C">
        <w:rPr>
          <w:rFonts w:asciiTheme="minorHAnsi" w:hAnsiTheme="minorHAnsi" w:cs="Arial"/>
          <w:color w:val="000000"/>
          <w:sz w:val="22"/>
          <w:szCs w:val="22"/>
        </w:rPr>
        <w:t xml:space="preserve">. Each year </w:t>
      </w:r>
      <w:r w:rsidR="008D592E" w:rsidRPr="00B93C9C">
        <w:rPr>
          <w:rFonts w:asciiTheme="minorHAnsi" w:hAnsiTheme="minorHAnsi" w:cs="Arial"/>
          <w:color w:val="000000"/>
          <w:sz w:val="22"/>
          <w:szCs w:val="22"/>
        </w:rPr>
        <w:t xml:space="preserve">students participate in a daylong field trip to release their Salmon into the West Hylebos </w:t>
      </w:r>
      <w:r w:rsidR="0091639F" w:rsidRPr="00B93C9C">
        <w:rPr>
          <w:rFonts w:asciiTheme="minorHAnsi" w:hAnsiTheme="minorHAnsi" w:cs="Arial"/>
          <w:color w:val="000000"/>
          <w:sz w:val="22"/>
          <w:szCs w:val="22"/>
        </w:rPr>
        <w:t>C</w:t>
      </w:r>
      <w:r w:rsidR="008D592E" w:rsidRPr="00B93C9C">
        <w:rPr>
          <w:rFonts w:asciiTheme="minorHAnsi" w:hAnsiTheme="minorHAnsi" w:cs="Arial"/>
          <w:color w:val="000000"/>
          <w:sz w:val="22"/>
          <w:szCs w:val="22"/>
        </w:rPr>
        <w:t>reek and participate in water and ecological related presentations and activities led by staff and several</w:t>
      </w:r>
      <w:r w:rsidR="00DA3F17" w:rsidRPr="00B93C9C">
        <w:rPr>
          <w:rFonts w:asciiTheme="minorHAnsi" w:hAnsiTheme="minorHAnsi" w:cs="Arial"/>
          <w:color w:val="000000"/>
          <w:sz w:val="22"/>
          <w:szCs w:val="22"/>
        </w:rPr>
        <w:t xml:space="preserve"> volunteer</w:t>
      </w:r>
      <w:r w:rsidR="008D592E" w:rsidRPr="00B93C9C">
        <w:rPr>
          <w:rFonts w:asciiTheme="minorHAnsi" w:hAnsiTheme="minorHAnsi" w:cs="Arial"/>
          <w:color w:val="000000"/>
          <w:sz w:val="22"/>
          <w:szCs w:val="22"/>
        </w:rPr>
        <w:t xml:space="preserve"> environmental organizations. </w:t>
      </w:r>
      <w:r w:rsidR="00DA3F17" w:rsidRPr="00B93C9C">
        <w:rPr>
          <w:rFonts w:asciiTheme="minorHAnsi" w:hAnsiTheme="minorHAnsi" w:cs="Arial"/>
          <w:color w:val="000000"/>
          <w:sz w:val="22"/>
          <w:szCs w:val="22"/>
        </w:rPr>
        <w:t>Past events</w:t>
      </w:r>
      <w:r w:rsidR="008D592E" w:rsidRPr="00B93C9C">
        <w:rPr>
          <w:rFonts w:asciiTheme="minorHAnsi" w:hAnsiTheme="minorHAnsi" w:cs="Arial"/>
          <w:color w:val="000000"/>
          <w:sz w:val="22"/>
          <w:szCs w:val="22"/>
        </w:rPr>
        <w:t xml:space="preserve"> spanned four days and w</w:t>
      </w:r>
      <w:r w:rsidR="00DA3F17" w:rsidRPr="00B93C9C">
        <w:rPr>
          <w:rFonts w:asciiTheme="minorHAnsi" w:hAnsiTheme="minorHAnsi" w:cs="Arial"/>
          <w:color w:val="000000"/>
          <w:sz w:val="22"/>
          <w:szCs w:val="22"/>
        </w:rPr>
        <w:t>ere</w:t>
      </w:r>
      <w:r w:rsidR="008D592E" w:rsidRPr="00B93C9C">
        <w:rPr>
          <w:rFonts w:asciiTheme="minorHAnsi" w:hAnsiTheme="minorHAnsi" w:cs="Arial"/>
          <w:color w:val="000000"/>
          <w:sz w:val="22"/>
          <w:szCs w:val="22"/>
        </w:rPr>
        <w:t xml:space="preserve"> open to class</w:t>
      </w:r>
      <w:r w:rsidR="00050044" w:rsidRPr="00B93C9C">
        <w:rPr>
          <w:rFonts w:asciiTheme="minorHAnsi" w:hAnsiTheme="minorHAnsi" w:cs="Arial"/>
          <w:color w:val="000000"/>
          <w:sz w:val="22"/>
          <w:szCs w:val="22"/>
        </w:rPr>
        <w:t>es in grades K</w:t>
      </w:r>
      <w:r w:rsidR="008D592E" w:rsidRPr="00B93C9C">
        <w:rPr>
          <w:rFonts w:asciiTheme="minorHAnsi" w:hAnsiTheme="minorHAnsi" w:cs="Arial"/>
          <w:color w:val="000000"/>
          <w:sz w:val="22"/>
          <w:szCs w:val="22"/>
        </w:rPr>
        <w:t>-6</w:t>
      </w:r>
      <w:r w:rsidR="00DA3F17" w:rsidRPr="00B93C9C">
        <w:rPr>
          <w:rFonts w:asciiTheme="minorHAnsi" w:hAnsiTheme="minorHAnsi" w:cs="Arial"/>
          <w:color w:val="000000"/>
          <w:sz w:val="22"/>
          <w:szCs w:val="22"/>
        </w:rPr>
        <w:t>. T</w:t>
      </w:r>
      <w:r w:rsidRPr="00B93C9C">
        <w:rPr>
          <w:rFonts w:asciiTheme="minorHAnsi" w:hAnsiTheme="minorHAnsi" w:cs="Arial"/>
          <w:color w:val="000000"/>
          <w:sz w:val="22"/>
          <w:szCs w:val="22"/>
        </w:rPr>
        <w:t xml:space="preserve">his </w:t>
      </w:r>
      <w:r w:rsidR="008D592E" w:rsidRPr="00B93C9C">
        <w:rPr>
          <w:rFonts w:asciiTheme="minorHAnsi" w:hAnsiTheme="minorHAnsi" w:cs="Arial"/>
          <w:color w:val="000000"/>
          <w:sz w:val="22"/>
          <w:szCs w:val="22"/>
        </w:rPr>
        <w:t xml:space="preserve">year the </w:t>
      </w:r>
      <w:r w:rsidRPr="00B93C9C">
        <w:rPr>
          <w:rFonts w:asciiTheme="minorHAnsi" w:hAnsiTheme="minorHAnsi" w:cs="Arial"/>
          <w:color w:val="000000"/>
          <w:sz w:val="22"/>
          <w:szCs w:val="22"/>
        </w:rPr>
        <w:t xml:space="preserve">event </w:t>
      </w:r>
      <w:r w:rsidR="008D592E" w:rsidRPr="00B93C9C">
        <w:rPr>
          <w:rFonts w:asciiTheme="minorHAnsi" w:hAnsiTheme="minorHAnsi" w:cs="Arial"/>
          <w:color w:val="000000"/>
          <w:sz w:val="22"/>
          <w:szCs w:val="22"/>
        </w:rPr>
        <w:t xml:space="preserve">will span five days, and will become a grade level experience for all fourth graders. </w:t>
      </w:r>
    </w:p>
    <w:p w:rsidR="006F4D45" w:rsidRPr="00B93C9C" w:rsidRDefault="006F4D45" w:rsidP="00772DE4">
      <w:pPr>
        <w:pStyle w:val="NormalWeb"/>
        <w:widowControl/>
        <w:spacing w:after="0" w:line="240" w:lineRule="auto"/>
        <w:ind w:left="720" w:hanging="360"/>
        <w:jc w:val="both"/>
        <w:rPr>
          <w:rFonts w:asciiTheme="minorHAnsi" w:hAnsiTheme="minorHAnsi" w:cs="Arial"/>
          <w:color w:val="000000"/>
          <w:sz w:val="22"/>
          <w:szCs w:val="22"/>
        </w:rPr>
      </w:pPr>
    </w:p>
    <w:p w:rsidR="00CC5D6A" w:rsidRPr="00B93C9C" w:rsidRDefault="006F4D45" w:rsidP="009E036A">
      <w:pPr>
        <w:pStyle w:val="NormalWeb"/>
        <w:widowControl/>
        <w:numPr>
          <w:ilvl w:val="0"/>
          <w:numId w:val="65"/>
        </w:numPr>
        <w:spacing w:after="0" w:line="240" w:lineRule="auto"/>
        <w:ind w:left="720"/>
        <w:jc w:val="both"/>
        <w:rPr>
          <w:rFonts w:asciiTheme="minorHAnsi" w:hAnsiTheme="minorHAnsi" w:cs="Arial"/>
          <w:color w:val="000000"/>
          <w:sz w:val="22"/>
          <w:szCs w:val="22"/>
        </w:rPr>
      </w:pPr>
      <w:r w:rsidRPr="00B93C9C">
        <w:rPr>
          <w:rFonts w:asciiTheme="minorHAnsi" w:hAnsiTheme="minorHAnsi" w:cs="Arial"/>
          <w:color w:val="000000"/>
          <w:sz w:val="22"/>
          <w:szCs w:val="22"/>
        </w:rPr>
        <w:t xml:space="preserve">Develop an Interlocal </w:t>
      </w:r>
      <w:r w:rsidR="00B12E0C" w:rsidRPr="00B93C9C">
        <w:rPr>
          <w:rFonts w:asciiTheme="minorHAnsi" w:hAnsiTheme="minorHAnsi" w:cs="Arial"/>
          <w:color w:val="000000"/>
          <w:sz w:val="22"/>
          <w:szCs w:val="22"/>
        </w:rPr>
        <w:t>A</w:t>
      </w:r>
      <w:r w:rsidRPr="00B93C9C">
        <w:rPr>
          <w:rFonts w:asciiTheme="minorHAnsi" w:hAnsiTheme="minorHAnsi" w:cs="Arial"/>
          <w:color w:val="000000"/>
          <w:sz w:val="22"/>
          <w:szCs w:val="22"/>
        </w:rPr>
        <w:t>greement with the City of Federal Way Public School District to standardize SSS implementation for all schools that participate. The ILA will also provide clearly defined areas of responsibility for the City and for the School District and provide a frame</w:t>
      </w:r>
      <w:r w:rsidR="00CC5D6A" w:rsidRPr="00B93C9C">
        <w:rPr>
          <w:rFonts w:asciiTheme="minorHAnsi" w:hAnsiTheme="minorHAnsi" w:cs="Arial"/>
          <w:color w:val="000000"/>
          <w:sz w:val="22"/>
          <w:szCs w:val="22"/>
        </w:rPr>
        <w:t>work for program sustainability.</w:t>
      </w:r>
    </w:p>
    <w:p w:rsidR="00CC5D6A" w:rsidRPr="00B93C9C" w:rsidRDefault="00CC5D6A" w:rsidP="009E036A">
      <w:pPr>
        <w:pStyle w:val="NormalWeb"/>
        <w:widowControl/>
        <w:spacing w:after="0" w:line="240" w:lineRule="auto"/>
        <w:ind w:left="720" w:hanging="360"/>
        <w:jc w:val="both"/>
        <w:rPr>
          <w:rFonts w:asciiTheme="minorHAnsi" w:hAnsiTheme="minorHAnsi" w:cs="Arial"/>
          <w:color w:val="000000"/>
          <w:sz w:val="22"/>
          <w:szCs w:val="22"/>
        </w:rPr>
      </w:pPr>
    </w:p>
    <w:p w:rsidR="0091060B" w:rsidRPr="00B93C9C" w:rsidRDefault="004547EF" w:rsidP="009E036A">
      <w:pPr>
        <w:pStyle w:val="NormalWeb"/>
        <w:widowControl/>
        <w:numPr>
          <w:ilvl w:val="0"/>
          <w:numId w:val="65"/>
        </w:numPr>
        <w:spacing w:after="0" w:line="240" w:lineRule="auto"/>
        <w:ind w:left="720"/>
        <w:jc w:val="both"/>
        <w:rPr>
          <w:rFonts w:asciiTheme="minorHAnsi" w:hAnsiTheme="minorHAnsi" w:cs="Arial"/>
          <w:color w:val="000000"/>
          <w:sz w:val="22"/>
          <w:szCs w:val="22"/>
        </w:rPr>
      </w:pPr>
      <w:r w:rsidRPr="00B93C9C">
        <w:rPr>
          <w:rFonts w:asciiTheme="minorHAnsi" w:hAnsiTheme="minorHAnsi" w:cs="Arial"/>
          <w:color w:val="000000"/>
          <w:sz w:val="22"/>
          <w:szCs w:val="22"/>
        </w:rPr>
        <w:t>Continue to p</w:t>
      </w:r>
      <w:r w:rsidR="0091060B" w:rsidRPr="00B93C9C">
        <w:rPr>
          <w:rFonts w:asciiTheme="minorHAnsi" w:hAnsiTheme="minorHAnsi" w:cs="Arial"/>
          <w:color w:val="000000"/>
          <w:sz w:val="22"/>
          <w:szCs w:val="22"/>
        </w:rPr>
        <w:t>artner with the Environmental Coalition of South Seattle</w:t>
      </w:r>
      <w:r w:rsidR="00943761" w:rsidRPr="00B93C9C">
        <w:rPr>
          <w:rFonts w:asciiTheme="minorHAnsi" w:hAnsiTheme="minorHAnsi" w:cs="Arial"/>
          <w:color w:val="000000"/>
          <w:sz w:val="22"/>
          <w:szCs w:val="22"/>
        </w:rPr>
        <w:t xml:space="preserve"> (ECOSS)</w:t>
      </w:r>
      <w:r w:rsidR="0091060B" w:rsidRPr="00B93C9C">
        <w:rPr>
          <w:rFonts w:asciiTheme="minorHAnsi" w:hAnsiTheme="minorHAnsi" w:cs="Arial"/>
          <w:color w:val="000000"/>
          <w:sz w:val="22"/>
          <w:szCs w:val="22"/>
        </w:rPr>
        <w:t xml:space="preserve"> to provide</w:t>
      </w:r>
      <w:r w:rsidR="006208D6" w:rsidRPr="00B93C9C">
        <w:rPr>
          <w:rFonts w:asciiTheme="minorHAnsi" w:hAnsiTheme="minorHAnsi" w:cs="Arial"/>
          <w:color w:val="000000"/>
          <w:sz w:val="22"/>
          <w:szCs w:val="22"/>
        </w:rPr>
        <w:t xml:space="preserve"> </w:t>
      </w:r>
      <w:r w:rsidR="0091060B" w:rsidRPr="00B93C9C">
        <w:rPr>
          <w:rFonts w:asciiTheme="minorHAnsi" w:hAnsiTheme="minorHAnsi" w:cs="Arial"/>
          <w:color w:val="000000"/>
          <w:sz w:val="22"/>
          <w:szCs w:val="22"/>
        </w:rPr>
        <w:t>stormwater education and free spill kits</w:t>
      </w:r>
      <w:r w:rsidR="006208D6" w:rsidRPr="00B93C9C">
        <w:rPr>
          <w:rFonts w:asciiTheme="minorHAnsi" w:hAnsiTheme="minorHAnsi" w:cs="Arial"/>
          <w:color w:val="000000"/>
          <w:sz w:val="22"/>
          <w:szCs w:val="22"/>
        </w:rPr>
        <w:t xml:space="preserve"> to businesses</w:t>
      </w:r>
      <w:r w:rsidRPr="00B93C9C">
        <w:rPr>
          <w:rFonts w:asciiTheme="minorHAnsi" w:hAnsiTheme="minorHAnsi" w:cs="Arial"/>
          <w:color w:val="000000"/>
          <w:sz w:val="22"/>
          <w:szCs w:val="22"/>
        </w:rPr>
        <w:t xml:space="preserve"> in the automotive and restaurant industries</w:t>
      </w:r>
      <w:r w:rsidR="0091060B" w:rsidRPr="00B93C9C">
        <w:rPr>
          <w:rFonts w:asciiTheme="minorHAnsi" w:hAnsiTheme="minorHAnsi" w:cs="Arial"/>
          <w:color w:val="000000"/>
          <w:sz w:val="22"/>
          <w:szCs w:val="22"/>
        </w:rPr>
        <w:t xml:space="preserve">. </w:t>
      </w:r>
      <w:r w:rsidR="00426727" w:rsidRPr="00B93C9C">
        <w:rPr>
          <w:rFonts w:asciiTheme="minorHAnsi" w:hAnsiTheme="minorHAnsi" w:cs="Arial"/>
          <w:color w:val="000000"/>
          <w:sz w:val="22"/>
          <w:szCs w:val="22"/>
        </w:rPr>
        <w:t>ECOSS provides stormwater inspection support, customized spill plan</w:t>
      </w:r>
      <w:r w:rsidR="006208D6" w:rsidRPr="00B93C9C">
        <w:rPr>
          <w:rFonts w:asciiTheme="minorHAnsi" w:hAnsiTheme="minorHAnsi" w:cs="Arial"/>
          <w:color w:val="000000"/>
          <w:sz w:val="22"/>
          <w:szCs w:val="22"/>
        </w:rPr>
        <w:t>s</w:t>
      </w:r>
      <w:r w:rsidR="00426727" w:rsidRPr="00B93C9C">
        <w:rPr>
          <w:rFonts w:asciiTheme="minorHAnsi" w:hAnsiTheme="minorHAnsi" w:cs="Arial"/>
          <w:color w:val="000000"/>
          <w:sz w:val="22"/>
          <w:szCs w:val="22"/>
        </w:rPr>
        <w:t xml:space="preserve">, and spill response training for managers and employees. </w:t>
      </w:r>
      <w:r w:rsidR="006F4D45" w:rsidRPr="00B93C9C">
        <w:rPr>
          <w:rFonts w:asciiTheme="minorHAnsi" w:hAnsiTheme="minorHAnsi" w:cs="Arial"/>
          <w:color w:val="000000"/>
          <w:sz w:val="22"/>
          <w:szCs w:val="22"/>
        </w:rPr>
        <w:t xml:space="preserve">In previous years, </w:t>
      </w:r>
      <w:r w:rsidR="004F092D" w:rsidRPr="00B93C9C">
        <w:rPr>
          <w:rFonts w:asciiTheme="minorHAnsi" w:hAnsiTheme="minorHAnsi" w:cs="Arial"/>
          <w:color w:val="000000"/>
          <w:sz w:val="22"/>
          <w:szCs w:val="22"/>
        </w:rPr>
        <w:t>ECOSS</w:t>
      </w:r>
      <w:r w:rsidR="006F4D45" w:rsidRPr="00B93C9C">
        <w:rPr>
          <w:rFonts w:asciiTheme="minorHAnsi" w:hAnsiTheme="minorHAnsi" w:cs="Arial"/>
          <w:color w:val="000000"/>
          <w:sz w:val="22"/>
          <w:szCs w:val="22"/>
        </w:rPr>
        <w:t xml:space="preserve"> was funded by a regional grant to provide this outreach effort</w:t>
      </w:r>
      <w:r w:rsidR="00196DC3" w:rsidRPr="00B93C9C">
        <w:rPr>
          <w:rFonts w:asciiTheme="minorHAnsi" w:hAnsiTheme="minorHAnsi" w:cs="Arial"/>
          <w:color w:val="000000"/>
          <w:sz w:val="22"/>
          <w:szCs w:val="22"/>
        </w:rPr>
        <w:t xml:space="preserve"> to twenty area businesses</w:t>
      </w:r>
      <w:r w:rsidR="006F4D45" w:rsidRPr="00B93C9C">
        <w:rPr>
          <w:rFonts w:asciiTheme="minorHAnsi" w:hAnsiTheme="minorHAnsi" w:cs="Arial"/>
          <w:color w:val="000000"/>
          <w:sz w:val="22"/>
          <w:szCs w:val="22"/>
        </w:rPr>
        <w:t xml:space="preserve">, particularly to businesses that had </w:t>
      </w:r>
      <w:r w:rsidR="00196DC3" w:rsidRPr="00B93C9C">
        <w:rPr>
          <w:rFonts w:asciiTheme="minorHAnsi" w:hAnsiTheme="minorHAnsi" w:cs="Arial"/>
          <w:color w:val="000000"/>
          <w:sz w:val="22"/>
          <w:szCs w:val="22"/>
        </w:rPr>
        <w:t xml:space="preserve">multi-lingual employees. Although grant funding is no longer available, we intend to continue this program, targeting outreach to businesses with activities that are prone to spills, such as </w:t>
      </w:r>
      <w:r w:rsidR="0020461D" w:rsidRPr="00B93C9C">
        <w:rPr>
          <w:rFonts w:asciiTheme="minorHAnsi" w:hAnsiTheme="minorHAnsi" w:cs="Arial"/>
          <w:color w:val="000000"/>
          <w:sz w:val="22"/>
          <w:szCs w:val="22"/>
        </w:rPr>
        <w:t>restaurants</w:t>
      </w:r>
      <w:r w:rsidR="00497BB9" w:rsidRPr="00B93C9C">
        <w:rPr>
          <w:rFonts w:asciiTheme="minorHAnsi" w:hAnsiTheme="minorHAnsi" w:cs="Arial"/>
          <w:color w:val="000000"/>
          <w:sz w:val="22"/>
          <w:szCs w:val="22"/>
        </w:rPr>
        <w:t xml:space="preserve"> and automotive </w:t>
      </w:r>
      <w:r w:rsidR="00196DC3" w:rsidRPr="00B93C9C">
        <w:rPr>
          <w:rFonts w:asciiTheme="minorHAnsi" w:hAnsiTheme="minorHAnsi" w:cs="Arial"/>
          <w:color w:val="000000"/>
          <w:sz w:val="22"/>
          <w:szCs w:val="22"/>
        </w:rPr>
        <w:t>support services.</w:t>
      </w:r>
      <w:r w:rsidR="00196DC3" w:rsidRPr="00B93C9C" w:rsidDel="006F4D45">
        <w:rPr>
          <w:rFonts w:cs="Arial"/>
          <w:color w:val="000000"/>
          <w:kern w:val="22"/>
          <w:sz w:val="22"/>
          <w:szCs w:val="22"/>
        </w:rPr>
        <w:t xml:space="preserve"> </w:t>
      </w:r>
      <w:r w:rsidR="00176DBC" w:rsidRPr="00B93C9C">
        <w:rPr>
          <w:rFonts w:cs="Arial"/>
          <w:color w:val="000000"/>
          <w:kern w:val="22"/>
          <w:sz w:val="22"/>
          <w:szCs w:val="22"/>
        </w:rPr>
        <w:br/>
      </w:r>
    </w:p>
    <w:p w:rsidR="00BE5DD6" w:rsidRPr="00B93C9C" w:rsidRDefault="004D2634" w:rsidP="00772DE4">
      <w:pPr>
        <w:pStyle w:val="NormalWeb"/>
        <w:widowControl/>
        <w:numPr>
          <w:ilvl w:val="0"/>
          <w:numId w:val="54"/>
        </w:numPr>
        <w:spacing w:after="0" w:line="240" w:lineRule="auto"/>
        <w:jc w:val="both"/>
        <w:rPr>
          <w:rFonts w:asciiTheme="minorHAnsi" w:hAnsiTheme="minorHAnsi" w:cs="Arial"/>
          <w:b/>
          <w:color w:val="000000"/>
          <w:sz w:val="22"/>
          <w:szCs w:val="22"/>
        </w:rPr>
      </w:pPr>
      <w:r w:rsidRPr="00B93C9C">
        <w:rPr>
          <w:rFonts w:asciiTheme="minorHAnsi" w:hAnsiTheme="minorHAnsi" w:cs="Arial"/>
          <w:color w:val="000000"/>
          <w:sz w:val="22"/>
          <w:szCs w:val="22"/>
        </w:rPr>
        <w:t>C</w:t>
      </w:r>
      <w:r w:rsidR="0089162D" w:rsidRPr="00B93C9C">
        <w:rPr>
          <w:rFonts w:asciiTheme="minorHAnsi" w:hAnsiTheme="minorHAnsi" w:cs="Arial"/>
          <w:color w:val="000000"/>
          <w:sz w:val="22"/>
          <w:szCs w:val="22"/>
        </w:rPr>
        <w:t xml:space="preserve">ontinue to produce </w:t>
      </w:r>
      <w:r w:rsidR="00052092" w:rsidRPr="00B93C9C">
        <w:rPr>
          <w:rFonts w:asciiTheme="minorHAnsi" w:hAnsiTheme="minorHAnsi" w:cs="Arial"/>
          <w:color w:val="000000"/>
          <w:sz w:val="22"/>
          <w:szCs w:val="22"/>
        </w:rPr>
        <w:t>newsletter</w:t>
      </w:r>
      <w:r w:rsidR="00AB0769" w:rsidRPr="00B93C9C">
        <w:rPr>
          <w:rFonts w:asciiTheme="minorHAnsi" w:hAnsiTheme="minorHAnsi" w:cs="Arial"/>
          <w:color w:val="000000"/>
          <w:sz w:val="22"/>
          <w:szCs w:val="22"/>
        </w:rPr>
        <w:t>s</w:t>
      </w:r>
      <w:r w:rsidR="00D45B12" w:rsidRPr="00B93C9C">
        <w:rPr>
          <w:rFonts w:asciiTheme="minorHAnsi" w:hAnsiTheme="minorHAnsi" w:cs="Arial"/>
          <w:color w:val="000000"/>
          <w:sz w:val="22"/>
          <w:szCs w:val="22"/>
        </w:rPr>
        <w:t xml:space="preserve"> </w:t>
      </w:r>
      <w:r w:rsidR="00882658" w:rsidRPr="00B93C9C">
        <w:rPr>
          <w:rFonts w:asciiTheme="minorHAnsi" w:hAnsiTheme="minorHAnsi" w:cs="Arial"/>
          <w:color w:val="000000"/>
          <w:sz w:val="22"/>
          <w:szCs w:val="22"/>
        </w:rPr>
        <w:t>and other publications that address</w:t>
      </w:r>
      <w:r w:rsidR="00052092" w:rsidRPr="00B93C9C">
        <w:rPr>
          <w:rFonts w:asciiTheme="minorHAnsi" w:hAnsiTheme="minorHAnsi" w:cs="Arial"/>
          <w:color w:val="000000"/>
          <w:sz w:val="22"/>
          <w:szCs w:val="22"/>
        </w:rPr>
        <w:t xml:space="preserve"> a variety of topics on pollution prevention and general awareness of stormwater related issues. </w:t>
      </w:r>
      <w:r w:rsidR="00567E7C" w:rsidRPr="00B93C9C">
        <w:rPr>
          <w:rFonts w:asciiTheme="minorHAnsi" w:hAnsiTheme="minorHAnsi" w:cs="Arial"/>
          <w:color w:val="000000"/>
          <w:sz w:val="22"/>
          <w:szCs w:val="22"/>
        </w:rPr>
        <w:t xml:space="preserve">In August 2018 SWM </w:t>
      </w:r>
      <w:r w:rsidR="008D592E" w:rsidRPr="00B93C9C">
        <w:rPr>
          <w:rFonts w:asciiTheme="minorHAnsi" w:hAnsiTheme="minorHAnsi" w:cs="Arial"/>
          <w:color w:val="000000"/>
          <w:sz w:val="22"/>
          <w:szCs w:val="22"/>
        </w:rPr>
        <w:t xml:space="preserve">switched to a shared monthly e-newsletter with the City’s Solid Waste Division. This has enabled us </w:t>
      </w:r>
      <w:r w:rsidR="008D592E" w:rsidRPr="00B93C9C">
        <w:rPr>
          <w:rFonts w:asciiTheme="minorHAnsi" w:hAnsiTheme="minorHAnsi" w:cs="Arial"/>
          <w:color w:val="000000"/>
          <w:sz w:val="22"/>
          <w:szCs w:val="22"/>
        </w:rPr>
        <w:lastRenderedPageBreak/>
        <w:t xml:space="preserve">to reach a wider audience, and to provide more time-sensitive information related to upcoming events and </w:t>
      </w:r>
      <w:r w:rsidR="00567E7C" w:rsidRPr="00B93C9C">
        <w:rPr>
          <w:rFonts w:asciiTheme="minorHAnsi" w:hAnsiTheme="minorHAnsi" w:cs="Arial"/>
          <w:color w:val="000000"/>
          <w:sz w:val="22"/>
          <w:szCs w:val="22"/>
        </w:rPr>
        <w:t>P</w:t>
      </w:r>
      <w:r w:rsidR="008D592E" w:rsidRPr="00B93C9C">
        <w:rPr>
          <w:rFonts w:asciiTheme="minorHAnsi" w:hAnsiTheme="minorHAnsi" w:cs="Arial"/>
          <w:color w:val="000000"/>
          <w:sz w:val="22"/>
          <w:szCs w:val="22"/>
        </w:rPr>
        <w:t>ermit-related issues.</w:t>
      </w:r>
      <w:r w:rsidR="008D592E" w:rsidRPr="00B93C9C">
        <w:rPr>
          <w:rFonts w:cs="Arial"/>
          <w:color w:val="000000"/>
          <w:sz w:val="22"/>
          <w:szCs w:val="22"/>
        </w:rPr>
        <w:t xml:space="preserve"> </w:t>
      </w:r>
    </w:p>
    <w:p w:rsidR="00C97AC6" w:rsidRPr="00B93C9C" w:rsidRDefault="00C97AC6" w:rsidP="00772DE4">
      <w:pPr>
        <w:pStyle w:val="NormalWeb"/>
        <w:widowControl/>
        <w:spacing w:after="0" w:line="240" w:lineRule="auto"/>
        <w:ind w:left="720" w:hanging="360"/>
        <w:jc w:val="both"/>
        <w:rPr>
          <w:rFonts w:cs="Arial"/>
          <w:sz w:val="22"/>
          <w:szCs w:val="22"/>
        </w:rPr>
      </w:pPr>
    </w:p>
    <w:p w:rsidR="00052092" w:rsidRPr="00B93C9C" w:rsidRDefault="004547EF" w:rsidP="00772DE4">
      <w:pPr>
        <w:pStyle w:val="ListParagraph"/>
        <w:numPr>
          <w:ilvl w:val="0"/>
          <w:numId w:val="54"/>
        </w:numPr>
        <w:spacing w:after="0" w:line="240" w:lineRule="auto"/>
        <w:jc w:val="both"/>
        <w:rPr>
          <w:rFonts w:eastAsia="Calibri" w:cs="Arial"/>
        </w:rPr>
      </w:pPr>
      <w:r w:rsidRPr="00B93C9C">
        <w:rPr>
          <w:rFonts w:cs="Times-New-Roman"/>
        </w:rPr>
        <w:t xml:space="preserve">Continue to sponsor </w:t>
      </w:r>
      <w:r w:rsidR="00D45B12" w:rsidRPr="00B93C9C">
        <w:rPr>
          <w:rFonts w:cs="Arial"/>
          <w:color w:val="000000"/>
        </w:rPr>
        <w:t>stor</w:t>
      </w:r>
      <w:r w:rsidR="00AF5D50" w:rsidRPr="00B93C9C">
        <w:rPr>
          <w:rFonts w:cs="Arial"/>
          <w:color w:val="000000"/>
        </w:rPr>
        <w:t>mwater</w:t>
      </w:r>
      <w:r w:rsidR="00052380" w:rsidRPr="00B93C9C">
        <w:rPr>
          <w:rFonts w:cs="Arial"/>
          <w:color w:val="000000"/>
        </w:rPr>
        <w:t xml:space="preserve"> </w:t>
      </w:r>
      <w:r w:rsidR="003B23A9" w:rsidRPr="00B93C9C">
        <w:rPr>
          <w:rFonts w:cs="Arial"/>
          <w:color w:val="000000"/>
        </w:rPr>
        <w:t xml:space="preserve">and environmental </w:t>
      </w:r>
      <w:r w:rsidR="00AF5D50" w:rsidRPr="00B93C9C">
        <w:rPr>
          <w:rFonts w:cs="Arial"/>
          <w:color w:val="000000"/>
        </w:rPr>
        <w:t>related workshops</w:t>
      </w:r>
      <w:r w:rsidR="003B23A9" w:rsidRPr="00B93C9C">
        <w:rPr>
          <w:rFonts w:cs="Arial"/>
          <w:color w:val="000000"/>
        </w:rPr>
        <w:t xml:space="preserve">. </w:t>
      </w:r>
      <w:r w:rsidR="0067324F" w:rsidRPr="00B93C9C">
        <w:rPr>
          <w:rFonts w:cs="Arial"/>
          <w:color w:val="000000"/>
        </w:rPr>
        <w:t xml:space="preserve">Since 2017 </w:t>
      </w:r>
      <w:r w:rsidR="00C5770A" w:rsidRPr="00B93C9C">
        <w:rPr>
          <w:rFonts w:cs="Arial"/>
          <w:color w:val="000000"/>
        </w:rPr>
        <w:t>the City</w:t>
      </w:r>
      <w:r w:rsidR="00C06832" w:rsidRPr="00B93C9C">
        <w:rPr>
          <w:rFonts w:cs="Arial"/>
          <w:color w:val="000000"/>
        </w:rPr>
        <w:t xml:space="preserve"> </w:t>
      </w:r>
      <w:r w:rsidR="0067324F" w:rsidRPr="00B93C9C">
        <w:rPr>
          <w:rFonts w:cs="Arial"/>
          <w:color w:val="000000"/>
        </w:rPr>
        <w:t xml:space="preserve">has </w:t>
      </w:r>
      <w:r w:rsidR="006A6F82" w:rsidRPr="00B93C9C">
        <w:rPr>
          <w:rFonts w:cs="Arial"/>
          <w:color w:val="000000"/>
        </w:rPr>
        <w:t>partnered with a locally-</w:t>
      </w:r>
      <w:r w:rsidR="00C06832" w:rsidRPr="00B93C9C">
        <w:rPr>
          <w:rFonts w:cs="Arial"/>
          <w:color w:val="000000"/>
        </w:rPr>
        <w:t>owned fresh food marketplace to host the City’s</w:t>
      </w:r>
      <w:r w:rsidR="000B74BF" w:rsidRPr="00B93C9C">
        <w:rPr>
          <w:rFonts w:cs="Arial"/>
          <w:color w:val="000000"/>
        </w:rPr>
        <w:t xml:space="preserve"> </w:t>
      </w:r>
      <w:r w:rsidR="003B23A9" w:rsidRPr="00B93C9C">
        <w:rPr>
          <w:rFonts w:cs="Arial"/>
          <w:color w:val="000000"/>
        </w:rPr>
        <w:t>Green Living Workshop Program</w:t>
      </w:r>
      <w:r w:rsidR="00C06832" w:rsidRPr="00B93C9C">
        <w:rPr>
          <w:rFonts w:cs="Arial"/>
          <w:color w:val="000000"/>
        </w:rPr>
        <w:t xml:space="preserve"> in an effort to increase awareness of this program. Due to the substantive increase in participation, SWM will continue to partner with Solid Waste to sponsor</w:t>
      </w:r>
      <w:r w:rsidR="000B74BF" w:rsidRPr="00B93C9C">
        <w:rPr>
          <w:rFonts w:cs="Arial"/>
          <w:color w:val="000000"/>
        </w:rPr>
        <w:t xml:space="preserve"> </w:t>
      </w:r>
      <w:r w:rsidR="003B23A9" w:rsidRPr="00B93C9C">
        <w:rPr>
          <w:rFonts w:cs="Arial"/>
          <w:color w:val="000000"/>
        </w:rPr>
        <w:t>free classes</w:t>
      </w:r>
      <w:r w:rsidR="0091060B" w:rsidRPr="00B93C9C">
        <w:rPr>
          <w:rFonts w:cs="Arial"/>
          <w:color w:val="000000"/>
        </w:rPr>
        <w:t xml:space="preserve"> to the public </w:t>
      </w:r>
      <w:r w:rsidR="003B23A9" w:rsidRPr="00B93C9C">
        <w:rPr>
          <w:rFonts w:cs="Arial"/>
          <w:color w:val="000000"/>
        </w:rPr>
        <w:t xml:space="preserve">on topics such as </w:t>
      </w:r>
      <w:r w:rsidR="002E0963" w:rsidRPr="00B93C9C">
        <w:rPr>
          <w:rFonts w:eastAsia="Calibri" w:cs="Arial"/>
        </w:rPr>
        <w:t xml:space="preserve">green cleaning, natural lawn care, water conservation, rain gardens, and </w:t>
      </w:r>
      <w:r w:rsidR="003B23A9" w:rsidRPr="00B93C9C">
        <w:rPr>
          <w:rFonts w:eastAsia="Calibri" w:cs="Arial"/>
        </w:rPr>
        <w:t>the use of rain barrels</w:t>
      </w:r>
      <w:r w:rsidR="002E0963" w:rsidRPr="00B93C9C">
        <w:rPr>
          <w:rFonts w:eastAsia="Calibri" w:cs="Arial"/>
        </w:rPr>
        <w:t>.</w:t>
      </w:r>
    </w:p>
    <w:p w:rsidR="007B5171" w:rsidRPr="00B93C9C" w:rsidRDefault="007B5171" w:rsidP="00772DE4">
      <w:pPr>
        <w:spacing w:after="0" w:line="240" w:lineRule="auto"/>
        <w:ind w:left="720" w:hanging="360"/>
        <w:jc w:val="both"/>
        <w:rPr>
          <w:rFonts w:eastAsia="Calibri" w:cs="Times New Roman"/>
          <w:highlight w:val="yellow"/>
        </w:rPr>
      </w:pPr>
    </w:p>
    <w:p w:rsidR="00052092" w:rsidRPr="00B93C9C" w:rsidRDefault="00C92670" w:rsidP="00772DE4">
      <w:pPr>
        <w:pStyle w:val="NormalWeb"/>
        <w:widowControl/>
        <w:numPr>
          <w:ilvl w:val="0"/>
          <w:numId w:val="54"/>
        </w:numPr>
        <w:spacing w:after="0" w:line="240" w:lineRule="auto"/>
        <w:jc w:val="both"/>
        <w:rPr>
          <w:rFonts w:asciiTheme="minorHAnsi" w:hAnsiTheme="minorHAnsi" w:cs="Arial"/>
          <w:b/>
          <w:color w:val="000000"/>
          <w:sz w:val="22"/>
          <w:szCs w:val="22"/>
        </w:rPr>
      </w:pPr>
      <w:r w:rsidRPr="00B93C9C">
        <w:rPr>
          <w:rFonts w:asciiTheme="minorHAnsi" w:hAnsiTheme="minorHAnsi" w:cs="Arial"/>
          <w:color w:val="000000"/>
          <w:sz w:val="22"/>
          <w:szCs w:val="22"/>
        </w:rPr>
        <w:t>As a result of</w:t>
      </w:r>
      <w:r w:rsidR="001828CF" w:rsidRPr="00B93C9C">
        <w:rPr>
          <w:rFonts w:asciiTheme="minorHAnsi" w:hAnsiTheme="minorHAnsi" w:cs="Arial"/>
          <w:color w:val="000000"/>
          <w:sz w:val="22"/>
          <w:szCs w:val="22"/>
        </w:rPr>
        <w:t xml:space="preserve"> local organizations</w:t>
      </w:r>
      <w:r w:rsidRPr="00B93C9C">
        <w:rPr>
          <w:rFonts w:asciiTheme="minorHAnsi" w:hAnsiTheme="minorHAnsi" w:cs="Arial"/>
          <w:color w:val="000000"/>
          <w:sz w:val="22"/>
          <w:szCs w:val="22"/>
        </w:rPr>
        <w:t xml:space="preserve"> </w:t>
      </w:r>
      <w:r w:rsidR="001828CF" w:rsidRPr="00B93C9C">
        <w:rPr>
          <w:rFonts w:asciiTheme="minorHAnsi" w:hAnsiTheme="minorHAnsi" w:cs="Arial"/>
          <w:color w:val="000000"/>
          <w:sz w:val="22"/>
          <w:szCs w:val="22"/>
        </w:rPr>
        <w:t>increasing their use</w:t>
      </w:r>
      <w:r w:rsidRPr="00B93C9C">
        <w:rPr>
          <w:rFonts w:asciiTheme="minorHAnsi" w:hAnsiTheme="minorHAnsi" w:cs="Arial"/>
          <w:color w:val="000000"/>
          <w:sz w:val="22"/>
          <w:szCs w:val="22"/>
        </w:rPr>
        <w:t xml:space="preserve"> of</w:t>
      </w:r>
      <w:r w:rsidR="00EB231E" w:rsidRPr="00B93C9C">
        <w:rPr>
          <w:rFonts w:asciiTheme="minorHAnsi" w:hAnsiTheme="minorHAnsi" w:cs="Arial"/>
          <w:color w:val="000000"/>
          <w:sz w:val="22"/>
          <w:szCs w:val="22"/>
        </w:rPr>
        <w:t xml:space="preserve"> charity car wish ticket programs run through</w:t>
      </w:r>
      <w:r w:rsidRPr="00B93C9C">
        <w:rPr>
          <w:rFonts w:asciiTheme="minorHAnsi" w:hAnsiTheme="minorHAnsi" w:cs="Arial"/>
          <w:color w:val="000000"/>
          <w:sz w:val="22"/>
          <w:szCs w:val="22"/>
        </w:rPr>
        <w:t xml:space="preserve"> </w:t>
      </w:r>
      <w:r w:rsidR="00F449C2" w:rsidRPr="00B93C9C">
        <w:rPr>
          <w:rFonts w:asciiTheme="minorHAnsi" w:hAnsiTheme="minorHAnsi" w:cs="Arial"/>
          <w:color w:val="000000"/>
          <w:sz w:val="22"/>
          <w:szCs w:val="22"/>
        </w:rPr>
        <w:t>the Pacifi</w:t>
      </w:r>
      <w:r w:rsidR="00EB231E" w:rsidRPr="00B93C9C">
        <w:rPr>
          <w:rFonts w:asciiTheme="minorHAnsi" w:hAnsiTheme="minorHAnsi" w:cs="Arial"/>
          <w:color w:val="000000"/>
          <w:sz w:val="22"/>
          <w:szCs w:val="22"/>
        </w:rPr>
        <w:t>c Northwest Car Wash Association</w:t>
      </w:r>
      <w:r w:rsidR="00F449C2" w:rsidRPr="00B93C9C">
        <w:rPr>
          <w:rFonts w:asciiTheme="minorHAnsi" w:hAnsiTheme="minorHAnsi" w:cs="Arial"/>
          <w:color w:val="000000"/>
          <w:sz w:val="22"/>
          <w:szCs w:val="22"/>
        </w:rPr>
        <w:t xml:space="preserve"> and Brown Bear Car </w:t>
      </w:r>
      <w:r w:rsidR="00EB231E" w:rsidRPr="00B93C9C">
        <w:rPr>
          <w:rFonts w:asciiTheme="minorHAnsi" w:hAnsiTheme="minorHAnsi" w:cs="Arial"/>
          <w:color w:val="000000"/>
          <w:sz w:val="22"/>
          <w:szCs w:val="22"/>
        </w:rPr>
        <w:t xml:space="preserve">Wash, </w:t>
      </w:r>
      <w:r w:rsidR="001C0A87" w:rsidRPr="00B93C9C">
        <w:rPr>
          <w:rFonts w:asciiTheme="minorHAnsi" w:hAnsiTheme="minorHAnsi" w:cs="Arial"/>
          <w:color w:val="000000"/>
          <w:sz w:val="22"/>
          <w:szCs w:val="22"/>
        </w:rPr>
        <w:t>the City reduced</w:t>
      </w:r>
      <w:r w:rsidRPr="00B93C9C">
        <w:rPr>
          <w:rFonts w:asciiTheme="minorHAnsi" w:hAnsiTheme="minorHAnsi" w:cs="Arial"/>
          <w:color w:val="000000"/>
          <w:sz w:val="22"/>
          <w:szCs w:val="22"/>
        </w:rPr>
        <w:t xml:space="preserve"> the number of fish friendly car wash kits available to the public</w:t>
      </w:r>
      <w:r w:rsidR="001828CF" w:rsidRPr="00B93C9C">
        <w:rPr>
          <w:rFonts w:asciiTheme="minorHAnsi" w:hAnsiTheme="minorHAnsi" w:cs="Arial"/>
          <w:color w:val="000000"/>
          <w:sz w:val="22"/>
          <w:szCs w:val="22"/>
        </w:rPr>
        <w:t xml:space="preserve"> in 2018</w:t>
      </w:r>
      <w:r w:rsidRPr="00B93C9C">
        <w:rPr>
          <w:rFonts w:asciiTheme="minorHAnsi" w:hAnsiTheme="minorHAnsi" w:cs="Arial"/>
          <w:color w:val="000000"/>
          <w:sz w:val="22"/>
          <w:szCs w:val="22"/>
        </w:rPr>
        <w:t>. These kits are designed to divert wash water to the sanitary sewer system and</w:t>
      </w:r>
      <w:r w:rsidR="00191015" w:rsidRPr="00B93C9C">
        <w:rPr>
          <w:rFonts w:asciiTheme="minorHAnsi" w:hAnsiTheme="minorHAnsi" w:cs="Arial"/>
          <w:color w:val="000000"/>
          <w:sz w:val="22"/>
          <w:szCs w:val="22"/>
        </w:rPr>
        <w:t xml:space="preserve"> </w:t>
      </w:r>
      <w:r w:rsidR="00B62EDF" w:rsidRPr="00B93C9C">
        <w:rPr>
          <w:rFonts w:asciiTheme="minorHAnsi" w:hAnsiTheme="minorHAnsi" w:cs="Arial"/>
          <w:color w:val="000000"/>
          <w:sz w:val="22"/>
          <w:szCs w:val="22"/>
        </w:rPr>
        <w:t xml:space="preserve">are loaned out by the City </w:t>
      </w:r>
      <w:r w:rsidR="0091060B" w:rsidRPr="00B93C9C">
        <w:rPr>
          <w:rFonts w:asciiTheme="minorHAnsi" w:hAnsiTheme="minorHAnsi" w:cs="Arial"/>
          <w:color w:val="000000"/>
          <w:sz w:val="22"/>
          <w:szCs w:val="22"/>
        </w:rPr>
        <w:t xml:space="preserve">for charity car washes </w:t>
      </w:r>
      <w:r w:rsidR="00B62EDF" w:rsidRPr="00B93C9C">
        <w:rPr>
          <w:rFonts w:asciiTheme="minorHAnsi" w:hAnsiTheme="minorHAnsi" w:cs="Arial"/>
          <w:color w:val="000000"/>
          <w:sz w:val="22"/>
          <w:szCs w:val="22"/>
        </w:rPr>
        <w:t xml:space="preserve">at no cost. </w:t>
      </w:r>
      <w:r w:rsidR="00F449C2" w:rsidRPr="00B93C9C">
        <w:rPr>
          <w:rFonts w:asciiTheme="minorHAnsi" w:hAnsiTheme="minorHAnsi" w:cs="Arial"/>
          <w:color w:val="000000"/>
          <w:sz w:val="22"/>
          <w:szCs w:val="22"/>
        </w:rPr>
        <w:t xml:space="preserve">Due </w:t>
      </w:r>
      <w:r w:rsidR="001828CF" w:rsidRPr="00B93C9C">
        <w:rPr>
          <w:rFonts w:asciiTheme="minorHAnsi" w:hAnsiTheme="minorHAnsi" w:cs="Arial"/>
          <w:color w:val="000000"/>
          <w:sz w:val="22"/>
          <w:szCs w:val="22"/>
        </w:rPr>
        <w:t xml:space="preserve">to more organizations using external </w:t>
      </w:r>
      <w:r w:rsidR="00F449C2" w:rsidRPr="00B93C9C">
        <w:rPr>
          <w:rFonts w:asciiTheme="minorHAnsi" w:hAnsiTheme="minorHAnsi" w:cs="Arial"/>
          <w:color w:val="000000"/>
          <w:sz w:val="22"/>
          <w:szCs w:val="22"/>
        </w:rPr>
        <w:t xml:space="preserve">charity car wash ticket programs, only </w:t>
      </w:r>
      <w:r w:rsidR="005878DF" w:rsidRPr="00B93C9C">
        <w:rPr>
          <w:rFonts w:asciiTheme="minorHAnsi" w:hAnsiTheme="minorHAnsi" w:cs="Arial"/>
          <w:color w:val="000000"/>
          <w:sz w:val="22"/>
          <w:szCs w:val="22"/>
        </w:rPr>
        <w:t>6</w:t>
      </w:r>
      <w:r w:rsidR="00F449C2" w:rsidRPr="00B93C9C">
        <w:rPr>
          <w:rFonts w:asciiTheme="minorHAnsi" w:hAnsiTheme="minorHAnsi" w:cs="Arial"/>
          <w:color w:val="000000"/>
          <w:sz w:val="22"/>
          <w:szCs w:val="22"/>
        </w:rPr>
        <w:t xml:space="preserve"> kits were checked out in 201</w:t>
      </w:r>
      <w:r w:rsidR="005878DF" w:rsidRPr="00B93C9C">
        <w:rPr>
          <w:rFonts w:asciiTheme="minorHAnsi" w:hAnsiTheme="minorHAnsi" w:cs="Arial"/>
          <w:color w:val="000000"/>
          <w:sz w:val="22"/>
          <w:szCs w:val="22"/>
        </w:rPr>
        <w:t>8</w:t>
      </w:r>
      <w:r w:rsidR="00CD0413" w:rsidRPr="00B93C9C">
        <w:rPr>
          <w:rFonts w:asciiTheme="minorHAnsi" w:hAnsiTheme="minorHAnsi" w:cs="Arial"/>
          <w:color w:val="000000"/>
          <w:sz w:val="22"/>
          <w:szCs w:val="22"/>
        </w:rPr>
        <w:t>—</w:t>
      </w:r>
      <w:r w:rsidR="00F449C2" w:rsidRPr="00B93C9C">
        <w:rPr>
          <w:rFonts w:asciiTheme="minorHAnsi" w:hAnsiTheme="minorHAnsi" w:cs="Arial"/>
          <w:color w:val="000000"/>
          <w:sz w:val="22"/>
          <w:szCs w:val="22"/>
        </w:rPr>
        <w:t>less than in previous years.</w:t>
      </w:r>
      <w:r w:rsidR="00814A2E" w:rsidRPr="00B93C9C">
        <w:rPr>
          <w:rFonts w:asciiTheme="minorHAnsi" w:hAnsiTheme="minorHAnsi" w:cs="Arial"/>
          <w:color w:val="000000"/>
          <w:sz w:val="22"/>
          <w:szCs w:val="22"/>
        </w:rPr>
        <w:t xml:space="preserve"> </w:t>
      </w:r>
      <w:r w:rsidR="00CD0413" w:rsidRPr="00B93C9C">
        <w:rPr>
          <w:rFonts w:asciiTheme="minorHAnsi" w:hAnsiTheme="minorHAnsi" w:cs="Arial"/>
          <w:color w:val="000000"/>
          <w:sz w:val="22"/>
          <w:szCs w:val="22"/>
        </w:rPr>
        <w:t>In</w:t>
      </w:r>
      <w:r w:rsidR="00814A2E" w:rsidRPr="00B93C9C">
        <w:rPr>
          <w:rFonts w:asciiTheme="minorHAnsi" w:hAnsiTheme="minorHAnsi" w:cs="Arial"/>
          <w:color w:val="000000"/>
          <w:sz w:val="22"/>
          <w:szCs w:val="22"/>
        </w:rPr>
        <w:t xml:space="preserve"> 2019, SWM will continue to encourage the use of charity car wash ticket programs and will reduce the number of car wash kits available for check out to two.</w:t>
      </w:r>
    </w:p>
    <w:p w:rsidR="00FF767C" w:rsidRPr="00B93C9C" w:rsidRDefault="00FF767C" w:rsidP="00772DE4">
      <w:pPr>
        <w:pStyle w:val="NormalWeb"/>
        <w:widowControl/>
        <w:spacing w:after="0" w:line="240" w:lineRule="auto"/>
        <w:ind w:left="720" w:hanging="360"/>
        <w:jc w:val="both"/>
        <w:rPr>
          <w:rFonts w:asciiTheme="minorHAnsi" w:hAnsiTheme="minorHAnsi" w:cs="Arial"/>
          <w:b/>
          <w:color w:val="000000"/>
          <w:sz w:val="22"/>
          <w:szCs w:val="22"/>
          <w:highlight w:val="yellow"/>
        </w:rPr>
      </w:pPr>
    </w:p>
    <w:p w:rsidR="004F092D" w:rsidRPr="00B93C9C" w:rsidRDefault="00814A2E" w:rsidP="00772DE4">
      <w:pPr>
        <w:pStyle w:val="ListParagraph"/>
        <w:numPr>
          <w:ilvl w:val="0"/>
          <w:numId w:val="54"/>
        </w:numPr>
        <w:spacing w:after="0" w:line="240" w:lineRule="auto"/>
        <w:ind w:right="306"/>
        <w:jc w:val="both"/>
        <w:rPr>
          <w:rFonts w:eastAsia="Times New Roman" w:cs="Times New Roman"/>
        </w:rPr>
      </w:pPr>
      <w:r w:rsidRPr="00B93C9C">
        <w:rPr>
          <w:rFonts w:eastAsia="Times New Roman" w:cs="Times New Roman"/>
        </w:rPr>
        <w:t>Continue to p</w:t>
      </w:r>
      <w:r w:rsidR="004D2634" w:rsidRPr="00B93C9C">
        <w:rPr>
          <w:rFonts w:eastAsia="Times New Roman" w:cs="Times New Roman"/>
        </w:rPr>
        <w:t xml:space="preserve">rovide </w:t>
      </w:r>
      <w:r w:rsidR="003B23A9" w:rsidRPr="00B93C9C">
        <w:rPr>
          <w:rFonts w:eastAsia="Times New Roman" w:cs="Times New Roman"/>
        </w:rPr>
        <w:t xml:space="preserve">educational </w:t>
      </w:r>
      <w:r w:rsidR="00D46061" w:rsidRPr="00B93C9C">
        <w:rPr>
          <w:rFonts w:eastAsia="Times New Roman" w:cs="Times New Roman"/>
        </w:rPr>
        <w:t>markers</w:t>
      </w:r>
      <w:r w:rsidR="004D2634" w:rsidRPr="00B93C9C">
        <w:rPr>
          <w:rFonts w:eastAsia="Times New Roman" w:cs="Times New Roman"/>
        </w:rPr>
        <w:t xml:space="preserve"> </w:t>
      </w:r>
      <w:r w:rsidRPr="00B93C9C">
        <w:rPr>
          <w:rFonts w:eastAsia="Times New Roman" w:cs="Times New Roman"/>
        </w:rPr>
        <w:t>for installation</w:t>
      </w:r>
      <w:r w:rsidR="003B23A9" w:rsidRPr="00B93C9C">
        <w:rPr>
          <w:rFonts w:eastAsia="Times New Roman" w:cs="Times New Roman"/>
        </w:rPr>
        <w:t xml:space="preserve"> near catch basins that drain to the MS4. The markers inform the public that </w:t>
      </w:r>
      <w:r w:rsidR="004F092D" w:rsidRPr="00B93C9C">
        <w:rPr>
          <w:rFonts w:eastAsia="Times New Roman" w:cs="Times New Roman"/>
        </w:rPr>
        <w:t>the drains discharge to local waterways.</w:t>
      </w:r>
    </w:p>
    <w:p w:rsidR="00FF767C" w:rsidRPr="00B93C9C" w:rsidRDefault="00FF767C" w:rsidP="00772DE4">
      <w:pPr>
        <w:pStyle w:val="ListParagraph"/>
        <w:spacing w:after="0" w:line="240" w:lineRule="auto"/>
        <w:ind w:right="306" w:hanging="360"/>
        <w:jc w:val="both"/>
        <w:rPr>
          <w:rFonts w:eastAsia="Times New Roman" w:cs="Times New Roman"/>
        </w:rPr>
      </w:pPr>
    </w:p>
    <w:p w:rsidR="00D46061" w:rsidRPr="00B93C9C" w:rsidRDefault="00E21167" w:rsidP="00E21167">
      <w:pPr>
        <w:pStyle w:val="ListParagraph"/>
        <w:numPr>
          <w:ilvl w:val="0"/>
          <w:numId w:val="79"/>
        </w:numPr>
        <w:spacing w:after="0" w:line="240" w:lineRule="auto"/>
        <w:ind w:left="720" w:right="306"/>
        <w:jc w:val="both"/>
        <w:rPr>
          <w:rFonts w:eastAsia="Times New Roman" w:cs="Times New Roman"/>
        </w:rPr>
      </w:pPr>
      <w:r>
        <w:rPr>
          <w:rFonts w:eastAsia="Times New Roman" w:cs="Times New Roman"/>
          <w:noProof/>
        </w:rPr>
        <w:drawing>
          <wp:anchor distT="0" distB="0" distL="114300" distR="114300" simplePos="0" relativeHeight="251658240" behindDoc="0" locked="0" layoutInCell="1" allowOverlap="1" wp14:anchorId="0150AE3C" wp14:editId="0F38E87A">
            <wp:simplePos x="0" y="0"/>
            <wp:positionH relativeFrom="column">
              <wp:posOffset>4609465</wp:posOffset>
            </wp:positionH>
            <wp:positionV relativeFrom="paragraph">
              <wp:posOffset>191135</wp:posOffset>
            </wp:positionV>
            <wp:extent cx="1297940" cy="17310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6.16.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940" cy="1731010"/>
                    </a:xfrm>
                    <a:prstGeom prst="rect">
                      <a:avLst/>
                    </a:prstGeom>
                  </pic:spPr>
                </pic:pic>
              </a:graphicData>
            </a:graphic>
            <wp14:sizeRelH relativeFrom="page">
              <wp14:pctWidth>0</wp14:pctWidth>
            </wp14:sizeRelH>
            <wp14:sizeRelV relativeFrom="page">
              <wp14:pctHeight>0</wp14:pctHeight>
            </wp14:sizeRelV>
          </wp:anchor>
        </w:drawing>
      </w:r>
      <w:r w:rsidR="005B59DD" w:rsidRPr="00B93C9C">
        <w:rPr>
          <w:rFonts w:eastAsia="Times New Roman" w:cs="Times New Roman"/>
        </w:rPr>
        <w:t>Continue to run the Scoop the Poop Campaign.</w:t>
      </w:r>
      <w:r w:rsidR="006E4651" w:rsidRPr="00B93C9C">
        <w:rPr>
          <w:rFonts w:eastAsia="Times New Roman" w:cs="Times New Roman"/>
        </w:rPr>
        <w:t xml:space="preserve"> </w:t>
      </w:r>
      <w:r w:rsidR="005B59DD" w:rsidRPr="00B93C9C">
        <w:rPr>
          <w:rFonts w:eastAsia="Times New Roman" w:cs="Times New Roman"/>
        </w:rPr>
        <w:t xml:space="preserve">In 2018 the City focused on </w:t>
      </w:r>
      <w:r w:rsidR="00DB0BC4" w:rsidRPr="00B93C9C">
        <w:rPr>
          <w:rFonts w:eastAsia="Times New Roman" w:cs="Times New Roman"/>
        </w:rPr>
        <w:t>audience and behavior research, identification of motivators and barriers to picking up pet waste, and the adoption of specific strategies to address the identified motivators/barriers</w:t>
      </w:r>
      <w:r w:rsidR="00C457B0" w:rsidRPr="00B93C9C">
        <w:rPr>
          <w:rFonts w:eastAsia="Times New Roman" w:cs="Times New Roman"/>
        </w:rPr>
        <w:t xml:space="preserve"> using focus groups, door-to-door surveys, and a pre-survey mailer to the targeted area, tabling at community events, and a “Scoop the Poop Pledge.”</w:t>
      </w:r>
      <w:r w:rsidR="006E4651" w:rsidRPr="00B93C9C">
        <w:rPr>
          <w:rFonts w:eastAsia="Times New Roman" w:cs="Times New Roman"/>
        </w:rPr>
        <w:t xml:space="preserve"> </w:t>
      </w:r>
      <w:r w:rsidR="00C457B0" w:rsidRPr="00B93C9C">
        <w:rPr>
          <w:rFonts w:eastAsia="Times New Roman" w:cs="Times New Roman"/>
        </w:rPr>
        <w:t>In 2019</w:t>
      </w:r>
      <w:r w:rsidR="0020461D" w:rsidRPr="00B93C9C">
        <w:rPr>
          <w:rFonts w:eastAsia="Times New Roman" w:cs="Times New Roman"/>
        </w:rPr>
        <w:t xml:space="preserve"> </w:t>
      </w:r>
      <w:r w:rsidR="00C457B0" w:rsidRPr="00B93C9C">
        <w:rPr>
          <w:rFonts w:eastAsia="Times New Roman" w:cs="Times New Roman"/>
        </w:rPr>
        <w:t>s</w:t>
      </w:r>
      <w:r w:rsidR="00856A0D" w:rsidRPr="00B93C9C">
        <w:rPr>
          <w:rFonts w:eastAsia="Times New Roman" w:cs="Times New Roman"/>
        </w:rPr>
        <w:t xml:space="preserve">taff will </w:t>
      </w:r>
      <w:r w:rsidR="00C457B0" w:rsidRPr="00B93C9C">
        <w:rPr>
          <w:rFonts w:eastAsia="Times New Roman" w:cs="Times New Roman"/>
        </w:rPr>
        <w:t xml:space="preserve">focus on </w:t>
      </w:r>
      <w:r w:rsidR="00856A0D" w:rsidRPr="00B93C9C">
        <w:rPr>
          <w:rFonts w:eastAsia="Times New Roman" w:cs="Times New Roman"/>
        </w:rPr>
        <w:t xml:space="preserve">outreach </w:t>
      </w:r>
      <w:r w:rsidR="00C457B0" w:rsidRPr="00B93C9C">
        <w:rPr>
          <w:rFonts w:eastAsia="Times New Roman" w:cs="Times New Roman"/>
        </w:rPr>
        <w:t xml:space="preserve">to </w:t>
      </w:r>
      <w:r w:rsidR="00856A0D" w:rsidRPr="00B93C9C">
        <w:rPr>
          <w:rFonts w:eastAsia="Times New Roman" w:cs="Times New Roman"/>
        </w:rPr>
        <w:t xml:space="preserve">enlist the help of local pet-related businesses to </w:t>
      </w:r>
      <w:r w:rsidR="00814A2E" w:rsidRPr="00B93C9C">
        <w:rPr>
          <w:rFonts w:eastAsia="Times New Roman" w:cs="Times New Roman"/>
        </w:rPr>
        <w:t>disseminate</w:t>
      </w:r>
      <w:r w:rsidR="00856A0D" w:rsidRPr="00B93C9C">
        <w:rPr>
          <w:rFonts w:eastAsia="Times New Roman" w:cs="Times New Roman"/>
        </w:rPr>
        <w:t xml:space="preserve"> the message</w:t>
      </w:r>
      <w:r w:rsidR="00C457B0" w:rsidRPr="00B93C9C">
        <w:rPr>
          <w:rFonts w:eastAsia="Times New Roman" w:cs="Times New Roman"/>
        </w:rPr>
        <w:t>.</w:t>
      </w:r>
      <w:r w:rsidR="00856A0D" w:rsidRPr="00B93C9C">
        <w:rPr>
          <w:rFonts w:eastAsia="Times New Roman" w:cs="Times New Roman"/>
        </w:rPr>
        <w:t xml:space="preserve"> Outreach will also include a press release, social media posts, and a pet waste specific page on the Surface Water website. Water quality staff will also conduct monthly fecal testing within the watershed to determine trends in water quality data.</w:t>
      </w:r>
      <w:r w:rsidR="006E4651" w:rsidRPr="00B93C9C">
        <w:rPr>
          <w:rFonts w:eastAsia="Times New Roman" w:cs="Times New Roman"/>
        </w:rPr>
        <w:t xml:space="preserve"> </w:t>
      </w:r>
    </w:p>
    <w:p w:rsidR="00E21167" w:rsidRPr="00E21167" w:rsidRDefault="00E21167" w:rsidP="00E21167">
      <w:pPr>
        <w:spacing w:after="0" w:line="240" w:lineRule="auto"/>
        <w:ind w:right="306"/>
        <w:jc w:val="both"/>
        <w:rPr>
          <w:rFonts w:eastAsia="Times New Roman" w:cs="Times New Roman"/>
        </w:rPr>
      </w:pPr>
    </w:p>
    <w:p w:rsidR="00C92670" w:rsidRPr="00B93C9C" w:rsidRDefault="00C457B0" w:rsidP="00772DE4">
      <w:pPr>
        <w:pStyle w:val="ListParagraph"/>
        <w:numPr>
          <w:ilvl w:val="0"/>
          <w:numId w:val="64"/>
        </w:numPr>
        <w:spacing w:after="0" w:line="240" w:lineRule="auto"/>
        <w:ind w:right="306"/>
        <w:jc w:val="both"/>
        <w:rPr>
          <w:rFonts w:eastAsia="Times New Roman" w:cs="Times New Roman"/>
        </w:rPr>
      </w:pPr>
      <w:r w:rsidRPr="00B93C9C">
        <w:rPr>
          <w:rFonts w:eastAsia="Times New Roman" w:cs="Times New Roman"/>
        </w:rPr>
        <w:t xml:space="preserve">Continue to </w:t>
      </w:r>
      <w:r w:rsidR="00BE6023" w:rsidRPr="00B93C9C">
        <w:rPr>
          <w:rFonts w:eastAsia="Times New Roman" w:cs="Times New Roman"/>
        </w:rPr>
        <w:t>partner with Solid Waste staff</w:t>
      </w:r>
      <w:r w:rsidR="00C92670" w:rsidRPr="00B93C9C">
        <w:rPr>
          <w:rFonts w:eastAsia="Times New Roman" w:cs="Times New Roman"/>
        </w:rPr>
        <w:t xml:space="preserve"> </w:t>
      </w:r>
      <w:r w:rsidR="00BE6023" w:rsidRPr="00B93C9C">
        <w:rPr>
          <w:rFonts w:eastAsia="Times New Roman" w:cs="Times New Roman"/>
        </w:rPr>
        <w:t>to</w:t>
      </w:r>
      <w:r w:rsidR="00C92670" w:rsidRPr="00B93C9C">
        <w:rPr>
          <w:rFonts w:eastAsia="Times New Roman" w:cs="Times New Roman"/>
        </w:rPr>
        <w:t xml:space="preserve"> </w:t>
      </w:r>
      <w:r w:rsidR="00F449C2" w:rsidRPr="00B93C9C">
        <w:rPr>
          <w:rFonts w:eastAsia="Times New Roman" w:cs="Times New Roman"/>
        </w:rPr>
        <w:t>initiate</w:t>
      </w:r>
      <w:r w:rsidR="00C92670" w:rsidRPr="00B93C9C">
        <w:rPr>
          <w:rFonts w:eastAsia="Times New Roman" w:cs="Times New Roman"/>
        </w:rPr>
        <w:t xml:space="preserve"> Social Media Marketing efforts in </w:t>
      </w:r>
      <w:r w:rsidR="00814A2E" w:rsidRPr="00B93C9C">
        <w:rPr>
          <w:rFonts w:eastAsia="Times New Roman" w:cs="Times New Roman"/>
        </w:rPr>
        <w:t>2019</w:t>
      </w:r>
      <w:r w:rsidR="00F449C2" w:rsidRPr="00B93C9C">
        <w:rPr>
          <w:rFonts w:eastAsia="Times New Roman" w:cs="Times New Roman"/>
        </w:rPr>
        <w:t>, which consist</w:t>
      </w:r>
      <w:r w:rsidR="0067324F" w:rsidRPr="00B93C9C">
        <w:rPr>
          <w:rFonts w:eastAsia="Times New Roman" w:cs="Times New Roman"/>
        </w:rPr>
        <w:t>s</w:t>
      </w:r>
      <w:r w:rsidR="00F449C2" w:rsidRPr="00B93C9C">
        <w:rPr>
          <w:rFonts w:eastAsia="Times New Roman" w:cs="Times New Roman"/>
        </w:rPr>
        <w:t xml:space="preserve"> of a Public Works Facebook page</w:t>
      </w:r>
      <w:r w:rsidRPr="00B93C9C">
        <w:rPr>
          <w:rFonts w:eastAsia="Times New Roman" w:cs="Times New Roman"/>
        </w:rPr>
        <w:t xml:space="preserve"> and a monthly Constant Contact e-newsletter</w:t>
      </w:r>
      <w:r w:rsidR="00F449C2" w:rsidRPr="00B93C9C">
        <w:rPr>
          <w:rFonts w:eastAsia="Times New Roman" w:cs="Times New Roman"/>
        </w:rPr>
        <w:t xml:space="preserve">. SWM will use the page to reach a broader segment of our residents, and to advertise events, promote programs, and post related news and events from other sources to increase awareness of stormwater issues. </w:t>
      </w:r>
    </w:p>
    <w:p w:rsidR="00BE6023" w:rsidRPr="00B93C9C" w:rsidRDefault="00BE6023" w:rsidP="00772DE4">
      <w:pPr>
        <w:spacing w:after="0" w:line="240" w:lineRule="auto"/>
        <w:ind w:left="720" w:right="306" w:hanging="360"/>
        <w:jc w:val="both"/>
        <w:rPr>
          <w:rFonts w:eastAsia="Times New Roman" w:cs="Times New Roman"/>
        </w:rPr>
      </w:pPr>
    </w:p>
    <w:p w:rsidR="00A67A9D" w:rsidRPr="00B93C9C" w:rsidRDefault="00A67A9D" w:rsidP="00772DE4">
      <w:pPr>
        <w:pStyle w:val="ListParagraph"/>
        <w:numPr>
          <w:ilvl w:val="0"/>
          <w:numId w:val="64"/>
        </w:numPr>
        <w:spacing w:after="0" w:line="240" w:lineRule="auto"/>
        <w:ind w:right="306"/>
        <w:jc w:val="both"/>
        <w:rPr>
          <w:rFonts w:eastAsia="Times New Roman" w:cs="Times New Roman"/>
        </w:rPr>
      </w:pPr>
      <w:r w:rsidRPr="00B93C9C">
        <w:rPr>
          <w:rFonts w:eastAsia="Times New Roman" w:cs="Times New Roman"/>
        </w:rPr>
        <w:t xml:space="preserve">In 2018 SWM staff planned to begin </w:t>
      </w:r>
      <w:proofErr w:type="spellStart"/>
      <w:r w:rsidRPr="00B93C9C">
        <w:rPr>
          <w:rFonts w:eastAsia="Times New Roman" w:cs="Times New Roman"/>
        </w:rPr>
        <w:t>transcreating</w:t>
      </w:r>
      <w:proofErr w:type="spellEnd"/>
      <w:r w:rsidRPr="00B93C9C">
        <w:rPr>
          <w:rFonts w:eastAsia="Times New Roman" w:cs="Times New Roman"/>
        </w:rPr>
        <w:t xml:space="preserve"> the most frequently used education and outreach materials, as well as BMP fact sheets most frequently used for water quality correction notices for area businesses.</w:t>
      </w:r>
      <w:r w:rsidR="00814A2E" w:rsidRPr="00B93C9C">
        <w:rPr>
          <w:rFonts w:eastAsia="Times New Roman" w:cs="Times New Roman"/>
        </w:rPr>
        <w:t xml:space="preserve"> </w:t>
      </w:r>
      <w:r w:rsidR="006E174E" w:rsidRPr="00B93C9C">
        <w:rPr>
          <w:rFonts w:eastAsia="Times New Roman" w:cs="Times New Roman"/>
        </w:rPr>
        <w:t xml:space="preserve">Staff worked </w:t>
      </w:r>
      <w:r w:rsidRPr="00B93C9C">
        <w:rPr>
          <w:rFonts w:eastAsia="Times New Roman" w:cs="Times New Roman"/>
        </w:rPr>
        <w:t>with volunteers to adapt the general SWM informational brochure into Korean</w:t>
      </w:r>
      <w:r w:rsidR="006E174E" w:rsidRPr="00B93C9C">
        <w:rPr>
          <w:rFonts w:eastAsia="Times New Roman" w:cs="Times New Roman"/>
        </w:rPr>
        <w:t>, and procured large restaurant BMP posters in Spanish.</w:t>
      </w:r>
      <w:r w:rsidR="00814A2E" w:rsidRPr="00B93C9C">
        <w:rPr>
          <w:rFonts w:eastAsia="Times New Roman" w:cs="Times New Roman"/>
        </w:rPr>
        <w:t xml:space="preserve"> </w:t>
      </w:r>
      <w:r w:rsidR="006E174E" w:rsidRPr="00B93C9C">
        <w:rPr>
          <w:rFonts w:eastAsia="Times New Roman" w:cs="Times New Roman"/>
        </w:rPr>
        <w:t>In 2019, staff will continue to expand the number of education and outreach materials offered in languages besides English.</w:t>
      </w:r>
      <w:r w:rsidR="00814A2E" w:rsidRPr="00B93C9C">
        <w:rPr>
          <w:rFonts w:eastAsia="Times New Roman" w:cs="Times New Roman"/>
        </w:rPr>
        <w:t xml:space="preserve"> </w:t>
      </w:r>
      <w:r w:rsidR="00823E20" w:rsidRPr="00B93C9C">
        <w:rPr>
          <w:rFonts w:eastAsia="Times New Roman" w:cs="Times New Roman"/>
        </w:rPr>
        <w:t xml:space="preserve">SWM participated in a regional outreach campaign which created a set of three </w:t>
      </w:r>
      <w:r w:rsidR="00272059" w:rsidRPr="00B93C9C">
        <w:rPr>
          <w:rFonts w:eastAsia="Times New Roman" w:cs="Times New Roman"/>
        </w:rPr>
        <w:t>PSA’s focused on pet waste pick</w:t>
      </w:r>
      <w:r w:rsidR="00823E20" w:rsidRPr="00B93C9C">
        <w:rPr>
          <w:rFonts w:eastAsia="Times New Roman" w:cs="Times New Roman"/>
        </w:rPr>
        <w:t xml:space="preserve">up, fixing car leaks, and natural yard care. The ads aired in English on multiple networks throughout the Puget Sound region, including Federal </w:t>
      </w:r>
      <w:r w:rsidR="00823E20" w:rsidRPr="00B93C9C">
        <w:rPr>
          <w:rFonts w:eastAsia="Times New Roman" w:cs="Times New Roman"/>
        </w:rPr>
        <w:lastRenderedPageBreak/>
        <w:t>Way, and copies of the ads were made available to municipalities in English, Spanish, Korean, and Vietnamese.</w:t>
      </w:r>
      <w:r w:rsidR="006E4651" w:rsidRPr="00B93C9C">
        <w:rPr>
          <w:rFonts w:eastAsia="Times New Roman" w:cs="Times New Roman"/>
        </w:rPr>
        <w:t xml:space="preserve"> </w:t>
      </w:r>
      <w:r w:rsidR="00823E20" w:rsidRPr="00B93C9C">
        <w:rPr>
          <w:rFonts w:eastAsia="Times New Roman" w:cs="Times New Roman"/>
        </w:rPr>
        <w:t xml:space="preserve">In 2019 copies of the ads in all languages will be posted on the City’s YouTube page, shared through social media, including Constant Contact and Facebook, and the Korean language ads will be shared at a Korean </w:t>
      </w:r>
      <w:r w:rsidR="00272059" w:rsidRPr="00B93C9C">
        <w:rPr>
          <w:rFonts w:eastAsia="Times New Roman" w:cs="Times New Roman"/>
        </w:rPr>
        <w:t>q</w:t>
      </w:r>
      <w:r w:rsidR="00823E20" w:rsidRPr="00B93C9C">
        <w:rPr>
          <w:rFonts w:eastAsia="Times New Roman" w:cs="Times New Roman"/>
        </w:rPr>
        <w:t xml:space="preserve">uarterly meeting. </w:t>
      </w:r>
    </w:p>
    <w:p w:rsidR="006004AA" w:rsidRPr="00B93C9C" w:rsidRDefault="006004AA" w:rsidP="00772DE4">
      <w:pPr>
        <w:spacing w:after="0" w:line="240" w:lineRule="auto"/>
        <w:ind w:right="306"/>
        <w:jc w:val="both"/>
        <w:rPr>
          <w:rFonts w:eastAsia="Times New Roman" w:cs="Times New Roman"/>
        </w:rPr>
      </w:pPr>
    </w:p>
    <w:p w:rsidR="00061528" w:rsidRPr="00B93C9C" w:rsidRDefault="00C3554A" w:rsidP="00772DE4">
      <w:pPr>
        <w:pStyle w:val="ListParagraph"/>
        <w:spacing w:after="0" w:line="240" w:lineRule="auto"/>
        <w:ind w:left="0" w:right="306"/>
        <w:jc w:val="both"/>
        <w:rPr>
          <w:rFonts w:eastAsia="Times New Roman" w:cs="Times New Roman"/>
          <w:b/>
          <w:i/>
        </w:rPr>
      </w:pPr>
      <w:r w:rsidRPr="00B93C9C">
        <w:rPr>
          <w:rFonts w:eastAsia="Times New Roman" w:cs="Times New Roman"/>
          <w:b/>
          <w:i/>
        </w:rPr>
        <w:t>S5.C.1.b Creating</w:t>
      </w:r>
      <w:r w:rsidR="00896E52" w:rsidRPr="00B93C9C">
        <w:rPr>
          <w:rFonts w:eastAsia="Times New Roman" w:cs="Times New Roman"/>
          <w:b/>
          <w:i/>
        </w:rPr>
        <w:t xml:space="preserve"> Stewardship Opportunities</w:t>
      </w:r>
    </w:p>
    <w:p w:rsidR="00896E52" w:rsidRPr="00B93C9C" w:rsidRDefault="00896E52" w:rsidP="00772DE4">
      <w:pPr>
        <w:pStyle w:val="ListParagraph"/>
        <w:spacing w:after="0" w:line="240" w:lineRule="auto"/>
        <w:ind w:left="360" w:right="306"/>
        <w:jc w:val="both"/>
        <w:rPr>
          <w:rFonts w:eastAsia="Times New Roman" w:cs="Times New Roman"/>
        </w:rPr>
      </w:pPr>
    </w:p>
    <w:p w:rsidR="004F2149" w:rsidRPr="00B93C9C" w:rsidRDefault="00884896" w:rsidP="00772DE4">
      <w:pPr>
        <w:pStyle w:val="ListParagraph"/>
        <w:numPr>
          <w:ilvl w:val="0"/>
          <w:numId w:val="64"/>
        </w:numPr>
        <w:spacing w:after="0" w:line="240" w:lineRule="auto"/>
        <w:ind w:right="306"/>
        <w:jc w:val="both"/>
        <w:rPr>
          <w:rFonts w:eastAsia="Times New Roman" w:cs="Times New Roman"/>
        </w:rPr>
      </w:pPr>
      <w:r w:rsidRPr="00B93C9C">
        <w:rPr>
          <w:rFonts w:eastAsia="Times New Roman" w:cs="Times New Roman"/>
        </w:rPr>
        <w:t xml:space="preserve">In 2018, SWM staff </w:t>
      </w:r>
      <w:r w:rsidR="001C0A87" w:rsidRPr="00B93C9C">
        <w:rPr>
          <w:rFonts w:eastAsia="Times New Roman" w:cs="Times New Roman"/>
        </w:rPr>
        <w:t xml:space="preserve">researched best practices and methodologies for building a Stream Team or Stream Stewards Program. In 2019 SWM Staff </w:t>
      </w:r>
      <w:r w:rsidRPr="00B93C9C">
        <w:rPr>
          <w:rFonts w:eastAsia="Times New Roman" w:cs="Times New Roman"/>
        </w:rPr>
        <w:t>will develop a plan for re-implementation of a Stre</w:t>
      </w:r>
      <w:r w:rsidR="00F449C2" w:rsidRPr="00B93C9C">
        <w:rPr>
          <w:rFonts w:eastAsia="Times New Roman" w:cs="Times New Roman"/>
        </w:rPr>
        <w:t>a</w:t>
      </w:r>
      <w:r w:rsidRPr="00B93C9C">
        <w:rPr>
          <w:rFonts w:eastAsia="Times New Roman" w:cs="Times New Roman"/>
        </w:rPr>
        <w:t>m Team program and resea</w:t>
      </w:r>
      <w:r w:rsidR="007119FC" w:rsidRPr="00B93C9C">
        <w:rPr>
          <w:rFonts w:eastAsia="Times New Roman" w:cs="Times New Roman"/>
        </w:rPr>
        <w:t>rch the viability of an Adopt-a-</w:t>
      </w:r>
      <w:r w:rsidRPr="00B93C9C">
        <w:rPr>
          <w:rFonts w:eastAsia="Times New Roman" w:cs="Times New Roman"/>
        </w:rPr>
        <w:t>Drain program.</w:t>
      </w:r>
    </w:p>
    <w:p w:rsidR="00870941" w:rsidRPr="00B93C9C" w:rsidRDefault="00870941" w:rsidP="00772DE4">
      <w:pPr>
        <w:pStyle w:val="ListParagraph"/>
        <w:spacing w:after="0" w:line="240" w:lineRule="auto"/>
        <w:ind w:right="306" w:hanging="360"/>
        <w:jc w:val="both"/>
        <w:rPr>
          <w:rFonts w:eastAsia="Times New Roman" w:cs="Times New Roman"/>
        </w:rPr>
      </w:pPr>
    </w:p>
    <w:p w:rsidR="00870941" w:rsidRPr="00B93C9C" w:rsidRDefault="00870941" w:rsidP="00772DE4">
      <w:pPr>
        <w:pStyle w:val="NormalWeb"/>
        <w:widowControl/>
        <w:numPr>
          <w:ilvl w:val="0"/>
          <w:numId w:val="64"/>
        </w:numPr>
        <w:spacing w:after="0" w:line="240" w:lineRule="auto"/>
        <w:jc w:val="both"/>
        <w:rPr>
          <w:rFonts w:asciiTheme="minorHAnsi" w:hAnsiTheme="minorHAnsi" w:cs="Arial"/>
          <w:b/>
          <w:color w:val="000000"/>
          <w:sz w:val="22"/>
          <w:szCs w:val="22"/>
        </w:rPr>
      </w:pPr>
      <w:r w:rsidRPr="00B93C9C">
        <w:rPr>
          <w:rFonts w:asciiTheme="minorHAnsi" w:hAnsiTheme="minorHAnsi" w:cs="Arial"/>
          <w:color w:val="000000"/>
          <w:sz w:val="22"/>
          <w:szCs w:val="22"/>
        </w:rPr>
        <w:t>Continue to host volunteer events that encourage public participation in stewardship activities. Activities may include storm drain marking, removing invasive plants species, planting native vegetation, and removing garbage and debris from local waterbodies.</w:t>
      </w:r>
    </w:p>
    <w:p w:rsidR="00B0540F" w:rsidRPr="00B93C9C" w:rsidRDefault="00B0540F" w:rsidP="00B0540F">
      <w:pPr>
        <w:spacing w:after="0" w:line="240" w:lineRule="auto"/>
        <w:ind w:right="306"/>
        <w:jc w:val="both"/>
        <w:rPr>
          <w:rFonts w:eastAsia="Times New Roman" w:cs="Times New Roman"/>
        </w:rPr>
      </w:pPr>
    </w:p>
    <w:p w:rsidR="00026A65" w:rsidRPr="007959C0" w:rsidRDefault="00F75CEB" w:rsidP="00227E62">
      <w:pPr>
        <w:pStyle w:val="ListParagraph"/>
        <w:spacing w:after="0" w:line="240" w:lineRule="auto"/>
        <w:ind w:left="0" w:right="306"/>
        <w:jc w:val="both"/>
        <w:rPr>
          <w:rFonts w:eastAsia="Times New Roman" w:cs="Times New Roman"/>
          <w:b/>
          <w:i/>
        </w:rPr>
      </w:pPr>
      <w:r w:rsidRPr="007959C0">
        <w:rPr>
          <w:rFonts w:eastAsia="Times New Roman" w:cs="Times New Roman"/>
          <w:b/>
          <w:i/>
        </w:rPr>
        <w:t>S5.C.1.c Measuring</w:t>
      </w:r>
      <w:r w:rsidR="00896E52" w:rsidRPr="007959C0">
        <w:rPr>
          <w:rFonts w:eastAsia="Times New Roman" w:cs="Times New Roman"/>
          <w:b/>
          <w:i/>
        </w:rPr>
        <w:t xml:space="preserve"> Outreach Effectiveness</w:t>
      </w:r>
    </w:p>
    <w:p w:rsidR="00896E52" w:rsidRPr="00B93C9C" w:rsidRDefault="00896E52" w:rsidP="00227E62">
      <w:pPr>
        <w:pStyle w:val="ListParagraph"/>
        <w:spacing w:after="0" w:line="240" w:lineRule="auto"/>
        <w:ind w:left="360" w:right="306"/>
        <w:jc w:val="both"/>
        <w:rPr>
          <w:rFonts w:eastAsia="Times New Roman" w:cs="Times New Roman"/>
          <w:i/>
        </w:rPr>
      </w:pPr>
    </w:p>
    <w:p w:rsidR="00BE6023" w:rsidRPr="00B93C9C" w:rsidRDefault="004F2149" w:rsidP="009E036A">
      <w:pPr>
        <w:pStyle w:val="ListParagraph"/>
        <w:widowControl/>
        <w:numPr>
          <w:ilvl w:val="0"/>
          <w:numId w:val="64"/>
        </w:numPr>
        <w:spacing w:after="0" w:line="240" w:lineRule="auto"/>
        <w:ind w:right="302"/>
        <w:jc w:val="both"/>
        <w:rPr>
          <w:rFonts w:eastAsia="Times New Roman" w:cs="Times New Roman"/>
        </w:rPr>
      </w:pPr>
      <w:r w:rsidRPr="00B93C9C">
        <w:rPr>
          <w:rFonts w:eastAsia="Times New Roman" w:cs="Times New Roman"/>
        </w:rPr>
        <w:t xml:space="preserve">In </w:t>
      </w:r>
      <w:r w:rsidR="00814A2E" w:rsidRPr="00B93C9C">
        <w:rPr>
          <w:rFonts w:eastAsia="Times New Roman" w:cs="Times New Roman"/>
        </w:rPr>
        <w:t xml:space="preserve">2019 </w:t>
      </w:r>
      <w:r w:rsidRPr="00B93C9C">
        <w:rPr>
          <w:rFonts w:eastAsia="Times New Roman" w:cs="Times New Roman"/>
        </w:rPr>
        <w:t>SWM</w:t>
      </w:r>
      <w:r w:rsidR="006E174E" w:rsidRPr="00B93C9C">
        <w:rPr>
          <w:rFonts w:eastAsia="Times New Roman" w:cs="Times New Roman"/>
        </w:rPr>
        <w:t xml:space="preserve"> </w:t>
      </w:r>
      <w:r w:rsidR="00814A2E" w:rsidRPr="00B93C9C">
        <w:rPr>
          <w:rFonts w:eastAsia="Times New Roman" w:cs="Times New Roman"/>
        </w:rPr>
        <w:t xml:space="preserve">will continue </w:t>
      </w:r>
      <w:r w:rsidR="006004AA" w:rsidRPr="00B93C9C">
        <w:rPr>
          <w:rFonts w:eastAsia="Times New Roman" w:cs="Times New Roman"/>
        </w:rPr>
        <w:t>to support</w:t>
      </w:r>
      <w:r w:rsidRPr="00B93C9C">
        <w:rPr>
          <w:rFonts w:eastAsia="Times New Roman" w:cs="Times New Roman"/>
        </w:rPr>
        <w:t xml:space="preserve"> the regional efforts of the Don’t Drip and Drive campaign by promoting the campaign on social media, recruiting automotive businesses to participate, and serving on the Don’t Drip and Drive </w:t>
      </w:r>
      <w:r w:rsidR="006E174E" w:rsidRPr="00B93C9C">
        <w:rPr>
          <w:rFonts w:eastAsia="Times New Roman" w:cs="Times New Roman"/>
        </w:rPr>
        <w:t>Steering Committee</w:t>
      </w:r>
      <w:r w:rsidRPr="00B93C9C">
        <w:rPr>
          <w:rFonts w:eastAsia="Times New Roman" w:cs="Times New Roman"/>
        </w:rPr>
        <w:t>.</w:t>
      </w:r>
      <w:r w:rsidR="006E174E" w:rsidRPr="00B93C9C">
        <w:rPr>
          <w:rFonts w:eastAsia="Times New Roman" w:cs="Times New Roman"/>
        </w:rPr>
        <w:t xml:space="preserve"> </w:t>
      </w:r>
    </w:p>
    <w:p w:rsidR="00B0540F" w:rsidRPr="00B93C9C" w:rsidRDefault="00B0540F" w:rsidP="00B93C9C">
      <w:pPr>
        <w:spacing w:after="0" w:line="240" w:lineRule="auto"/>
        <w:ind w:right="302"/>
        <w:jc w:val="both"/>
        <w:rPr>
          <w:rFonts w:eastAsia="Times New Roman" w:cs="Times New Roman"/>
        </w:rPr>
      </w:pPr>
    </w:p>
    <w:p w:rsidR="00B0540F" w:rsidRPr="00D05641" w:rsidRDefault="00B0540F" w:rsidP="00227E62">
      <w:pPr>
        <w:spacing w:after="0" w:line="240" w:lineRule="auto"/>
        <w:ind w:right="302"/>
        <w:jc w:val="both"/>
        <w:rPr>
          <w:rFonts w:eastAsia="Times New Roman" w:cs="Times New Roman"/>
        </w:rPr>
      </w:pPr>
    </w:p>
    <w:p w:rsidR="00DB67CF" w:rsidRPr="000B74BF" w:rsidRDefault="00A85F3F" w:rsidP="00227E62">
      <w:pPr>
        <w:pStyle w:val="Heading1"/>
        <w:shd w:val="clear" w:color="auto" w:fill="C6D9F1" w:themeFill="text2" w:themeFillTint="33"/>
        <w:tabs>
          <w:tab w:val="left" w:pos="720"/>
        </w:tabs>
        <w:spacing w:before="0" w:line="240" w:lineRule="auto"/>
        <w:jc w:val="both"/>
        <w:rPr>
          <w:rFonts w:asciiTheme="minorHAnsi" w:eastAsia="Adobe Heiti Std R" w:hAnsiTheme="minorHAnsi"/>
          <w:caps/>
          <w:color w:val="auto"/>
          <w:szCs w:val="22"/>
        </w:rPr>
      </w:pPr>
      <w:r w:rsidRPr="000B74BF">
        <w:rPr>
          <w:rFonts w:asciiTheme="minorHAnsi" w:eastAsia="Adobe Heiti Std R" w:hAnsiTheme="minorHAnsi"/>
          <w:color w:val="auto"/>
          <w:szCs w:val="22"/>
        </w:rPr>
        <w:t xml:space="preserve">Public Involvement &amp; Participation </w:t>
      </w:r>
    </w:p>
    <w:p w:rsidR="00B0540F" w:rsidRPr="00B93C9C" w:rsidRDefault="00B0540F" w:rsidP="00B0540F">
      <w:pPr>
        <w:pStyle w:val="Default"/>
        <w:jc w:val="both"/>
        <w:rPr>
          <w:rFonts w:asciiTheme="minorHAnsi" w:hAnsiTheme="minorHAnsi" w:cs="Arial"/>
          <w:sz w:val="22"/>
          <w:szCs w:val="22"/>
        </w:rPr>
      </w:pPr>
    </w:p>
    <w:p w:rsidR="009D565B" w:rsidRPr="00B93C9C" w:rsidRDefault="002A0C23" w:rsidP="00227E62">
      <w:pPr>
        <w:pStyle w:val="Default"/>
        <w:jc w:val="both"/>
        <w:rPr>
          <w:rFonts w:asciiTheme="minorHAnsi" w:hAnsiTheme="minorHAnsi" w:cs="Arial"/>
          <w:sz w:val="22"/>
          <w:szCs w:val="22"/>
        </w:rPr>
      </w:pPr>
      <w:r w:rsidRPr="00B93C9C">
        <w:rPr>
          <w:rFonts w:asciiTheme="minorHAnsi" w:hAnsiTheme="minorHAnsi" w:cs="Arial"/>
          <w:sz w:val="22"/>
          <w:szCs w:val="22"/>
        </w:rPr>
        <w:t>The City</w:t>
      </w:r>
      <w:r w:rsidR="00DB67CF" w:rsidRPr="00B93C9C">
        <w:rPr>
          <w:rFonts w:asciiTheme="minorHAnsi" w:hAnsiTheme="minorHAnsi" w:cs="Arial"/>
          <w:sz w:val="22"/>
          <w:szCs w:val="22"/>
        </w:rPr>
        <w:t xml:space="preserve"> </w:t>
      </w:r>
      <w:r w:rsidR="004065AB" w:rsidRPr="00B93C9C">
        <w:rPr>
          <w:rFonts w:asciiTheme="minorHAnsi" w:hAnsiTheme="minorHAnsi" w:cs="Arial"/>
          <w:sz w:val="22"/>
          <w:szCs w:val="22"/>
        </w:rPr>
        <w:t>encourages</w:t>
      </w:r>
      <w:r w:rsidR="00DB67CF" w:rsidRPr="00B93C9C">
        <w:rPr>
          <w:rFonts w:asciiTheme="minorHAnsi" w:hAnsiTheme="minorHAnsi" w:cs="Arial"/>
          <w:sz w:val="22"/>
          <w:szCs w:val="22"/>
        </w:rPr>
        <w:t xml:space="preserve"> the public </w:t>
      </w:r>
      <w:r w:rsidR="004065AB" w:rsidRPr="00B93C9C">
        <w:rPr>
          <w:rFonts w:asciiTheme="minorHAnsi" w:hAnsiTheme="minorHAnsi" w:cs="Arial"/>
          <w:sz w:val="22"/>
          <w:szCs w:val="22"/>
        </w:rPr>
        <w:t xml:space="preserve">and interested parties </w:t>
      </w:r>
      <w:r w:rsidR="00DB67CF" w:rsidRPr="00B93C9C">
        <w:rPr>
          <w:rFonts w:asciiTheme="minorHAnsi" w:hAnsiTheme="minorHAnsi" w:cs="Arial"/>
          <w:sz w:val="22"/>
          <w:szCs w:val="22"/>
        </w:rPr>
        <w:t xml:space="preserve">to participate in the decision-making process involving the development and implementation of NPDES </w:t>
      </w:r>
      <w:r w:rsidR="00A8271F" w:rsidRPr="00B93C9C">
        <w:rPr>
          <w:rFonts w:asciiTheme="minorHAnsi" w:hAnsiTheme="minorHAnsi" w:cs="Arial"/>
          <w:sz w:val="22"/>
          <w:szCs w:val="22"/>
        </w:rPr>
        <w:t>P</w:t>
      </w:r>
      <w:r w:rsidR="00DB67CF" w:rsidRPr="00B93C9C">
        <w:rPr>
          <w:rFonts w:asciiTheme="minorHAnsi" w:hAnsiTheme="minorHAnsi" w:cs="Arial"/>
          <w:sz w:val="22"/>
          <w:szCs w:val="22"/>
        </w:rPr>
        <w:t xml:space="preserve">ermit related activities and programs. </w:t>
      </w:r>
    </w:p>
    <w:p w:rsidR="009D565B" w:rsidRPr="00B93C9C" w:rsidRDefault="009D565B" w:rsidP="00227E62">
      <w:pPr>
        <w:pStyle w:val="Default"/>
        <w:jc w:val="both"/>
        <w:rPr>
          <w:rFonts w:asciiTheme="minorHAnsi" w:hAnsiTheme="minorHAnsi" w:cs="Arial"/>
          <w:sz w:val="22"/>
          <w:szCs w:val="22"/>
        </w:rPr>
      </w:pPr>
    </w:p>
    <w:p w:rsidR="009D565B" w:rsidRPr="00B93C9C" w:rsidRDefault="009D565B" w:rsidP="00227E62">
      <w:pPr>
        <w:pStyle w:val="Default"/>
        <w:jc w:val="both"/>
        <w:rPr>
          <w:rFonts w:asciiTheme="minorHAnsi" w:hAnsiTheme="minorHAnsi" w:cs="Arial"/>
          <w:b/>
          <w:i/>
          <w:sz w:val="22"/>
          <w:szCs w:val="22"/>
        </w:rPr>
      </w:pPr>
      <w:r w:rsidRPr="00B93C9C">
        <w:rPr>
          <w:rFonts w:asciiTheme="minorHAnsi" w:hAnsiTheme="minorHAnsi" w:cs="Arial"/>
          <w:b/>
          <w:i/>
          <w:sz w:val="22"/>
          <w:szCs w:val="22"/>
        </w:rPr>
        <w:t>S5.C.2.a and S5.C.2.b Involving the Public in the SWMP</w:t>
      </w:r>
    </w:p>
    <w:p w:rsidR="00E92073" w:rsidRPr="00B93C9C" w:rsidRDefault="00E92073" w:rsidP="00E92073">
      <w:pPr>
        <w:pStyle w:val="Default"/>
        <w:jc w:val="both"/>
        <w:rPr>
          <w:rFonts w:asciiTheme="minorHAnsi" w:hAnsiTheme="minorHAnsi" w:cs="Arial"/>
          <w:sz w:val="22"/>
          <w:szCs w:val="22"/>
        </w:rPr>
      </w:pPr>
    </w:p>
    <w:p w:rsidR="00AD498B" w:rsidRPr="00B93C9C" w:rsidRDefault="00DB67CF" w:rsidP="00227E62">
      <w:pPr>
        <w:pStyle w:val="Default"/>
        <w:jc w:val="both"/>
        <w:rPr>
          <w:rFonts w:asciiTheme="minorHAnsi" w:hAnsiTheme="minorHAnsi" w:cs="Arial"/>
          <w:sz w:val="22"/>
          <w:szCs w:val="22"/>
        </w:rPr>
      </w:pPr>
      <w:r w:rsidRPr="00B93C9C">
        <w:rPr>
          <w:rFonts w:asciiTheme="minorHAnsi" w:hAnsiTheme="minorHAnsi" w:cs="Arial"/>
          <w:sz w:val="22"/>
          <w:szCs w:val="22"/>
        </w:rPr>
        <w:t xml:space="preserve">Opportunities for public participation in the development of the </w:t>
      </w:r>
      <w:r w:rsidR="00F160B8" w:rsidRPr="00B93C9C">
        <w:rPr>
          <w:rFonts w:asciiTheme="minorHAnsi" w:hAnsiTheme="minorHAnsi" w:cs="Arial"/>
          <w:sz w:val="22"/>
          <w:szCs w:val="22"/>
        </w:rPr>
        <w:t>SWMP</w:t>
      </w:r>
      <w:r w:rsidR="00845CD6" w:rsidRPr="00B93C9C">
        <w:rPr>
          <w:rFonts w:asciiTheme="minorHAnsi" w:hAnsiTheme="minorHAnsi" w:cs="Arial"/>
          <w:sz w:val="22"/>
          <w:szCs w:val="22"/>
        </w:rPr>
        <w:t xml:space="preserve"> </w:t>
      </w:r>
      <w:r w:rsidR="00AD498B" w:rsidRPr="00B93C9C">
        <w:rPr>
          <w:rFonts w:asciiTheme="minorHAnsi" w:hAnsiTheme="minorHAnsi" w:cs="Arial"/>
          <w:sz w:val="22"/>
          <w:szCs w:val="22"/>
        </w:rPr>
        <w:t>include the following:</w:t>
      </w:r>
    </w:p>
    <w:p w:rsidR="00AD498B" w:rsidRPr="00B93C9C" w:rsidRDefault="00AD498B" w:rsidP="00227E62">
      <w:pPr>
        <w:pStyle w:val="Default"/>
        <w:jc w:val="both"/>
        <w:rPr>
          <w:rFonts w:asciiTheme="minorHAnsi" w:hAnsiTheme="minorHAnsi" w:cs="Arial"/>
          <w:sz w:val="22"/>
          <w:szCs w:val="22"/>
        </w:rPr>
      </w:pPr>
    </w:p>
    <w:p w:rsidR="0067324F" w:rsidRPr="00B93C9C" w:rsidRDefault="0067324F" w:rsidP="00227E62">
      <w:pPr>
        <w:pStyle w:val="Default"/>
        <w:numPr>
          <w:ilvl w:val="0"/>
          <w:numId w:val="56"/>
        </w:numPr>
        <w:jc w:val="both"/>
        <w:rPr>
          <w:rFonts w:asciiTheme="minorHAnsi" w:hAnsiTheme="minorHAnsi" w:cs="Arial"/>
          <w:sz w:val="22"/>
          <w:szCs w:val="22"/>
        </w:rPr>
      </w:pPr>
      <w:r w:rsidRPr="00B93C9C">
        <w:rPr>
          <w:rFonts w:asciiTheme="minorHAnsi" w:hAnsiTheme="minorHAnsi" w:cs="Arial"/>
          <w:sz w:val="22"/>
          <w:szCs w:val="22"/>
        </w:rPr>
        <w:t>January 16,</w:t>
      </w:r>
      <w:r w:rsidRPr="00B93C9C">
        <w:rPr>
          <w:rFonts w:asciiTheme="minorHAnsi" w:hAnsiTheme="minorHAnsi" w:cs="Arial"/>
          <w:sz w:val="22"/>
          <w:szCs w:val="22"/>
          <w:vertAlign w:val="superscript"/>
        </w:rPr>
        <w:t xml:space="preserve"> </w:t>
      </w:r>
      <w:r w:rsidRPr="00B93C9C">
        <w:rPr>
          <w:rFonts w:asciiTheme="minorHAnsi" w:hAnsiTheme="minorHAnsi" w:cs="Arial"/>
          <w:sz w:val="22"/>
          <w:szCs w:val="22"/>
        </w:rPr>
        <w:t>2019</w:t>
      </w:r>
      <w:r w:rsidR="0047049D" w:rsidRPr="00B93C9C">
        <w:rPr>
          <w:rFonts w:asciiTheme="minorHAnsi" w:hAnsiTheme="minorHAnsi" w:cs="Arial"/>
          <w:sz w:val="22"/>
          <w:szCs w:val="22"/>
        </w:rPr>
        <w:t>:</w:t>
      </w:r>
      <w:r w:rsidRPr="00B93C9C">
        <w:rPr>
          <w:rFonts w:asciiTheme="minorHAnsi" w:hAnsiTheme="minorHAnsi" w:cs="Arial"/>
          <w:sz w:val="22"/>
          <w:szCs w:val="22"/>
        </w:rPr>
        <w:t xml:space="preserve"> Public Input Meeting on</w:t>
      </w:r>
      <w:r w:rsidR="00814A2E" w:rsidRPr="00B93C9C">
        <w:rPr>
          <w:rFonts w:asciiTheme="minorHAnsi" w:hAnsiTheme="minorHAnsi" w:cs="Arial"/>
          <w:sz w:val="22"/>
          <w:szCs w:val="22"/>
        </w:rPr>
        <w:t xml:space="preserve"> </w:t>
      </w:r>
      <w:r w:rsidR="00EB7328" w:rsidRPr="00B93C9C">
        <w:rPr>
          <w:rFonts w:asciiTheme="minorHAnsi" w:hAnsiTheme="minorHAnsi" w:cs="Arial"/>
          <w:sz w:val="22"/>
          <w:szCs w:val="22"/>
        </w:rPr>
        <w:t xml:space="preserve">the City’s Storm Water Management Program (SWMP) </w:t>
      </w:r>
      <w:r w:rsidR="009E5424" w:rsidRPr="00B93C9C">
        <w:rPr>
          <w:rFonts w:asciiTheme="minorHAnsi" w:hAnsiTheme="minorHAnsi" w:cs="Arial"/>
          <w:sz w:val="22"/>
          <w:szCs w:val="22"/>
        </w:rPr>
        <w:t>P</w:t>
      </w:r>
      <w:r w:rsidR="00EB7328" w:rsidRPr="00B93C9C">
        <w:rPr>
          <w:rFonts w:asciiTheme="minorHAnsi" w:hAnsiTheme="minorHAnsi" w:cs="Arial"/>
          <w:sz w:val="22"/>
          <w:szCs w:val="22"/>
        </w:rPr>
        <w:t>lan and</w:t>
      </w:r>
      <w:r w:rsidRPr="00B93C9C">
        <w:rPr>
          <w:rFonts w:asciiTheme="minorHAnsi" w:hAnsiTheme="minorHAnsi" w:cs="Arial"/>
          <w:sz w:val="22"/>
          <w:szCs w:val="22"/>
        </w:rPr>
        <w:t xml:space="preserve"> SWM Comprehensive Plan Update</w:t>
      </w:r>
      <w:r w:rsidR="00EB7328" w:rsidRPr="00B93C9C">
        <w:rPr>
          <w:rFonts w:asciiTheme="minorHAnsi" w:hAnsiTheme="minorHAnsi" w:cs="Arial"/>
          <w:sz w:val="22"/>
          <w:szCs w:val="22"/>
        </w:rPr>
        <w:t>;</w:t>
      </w:r>
    </w:p>
    <w:p w:rsidR="0067324F" w:rsidRPr="00B93C9C" w:rsidRDefault="0067324F" w:rsidP="00227E62">
      <w:pPr>
        <w:pStyle w:val="Default"/>
        <w:ind w:left="720" w:hanging="360"/>
        <w:jc w:val="both"/>
        <w:rPr>
          <w:rFonts w:asciiTheme="minorHAnsi" w:hAnsiTheme="minorHAnsi" w:cs="Arial"/>
          <w:sz w:val="22"/>
          <w:szCs w:val="22"/>
        </w:rPr>
      </w:pPr>
    </w:p>
    <w:p w:rsidR="00AD498B" w:rsidRPr="00B93C9C" w:rsidRDefault="00F160B8" w:rsidP="00227E62">
      <w:pPr>
        <w:pStyle w:val="Default"/>
        <w:numPr>
          <w:ilvl w:val="0"/>
          <w:numId w:val="56"/>
        </w:numPr>
        <w:jc w:val="both"/>
        <w:rPr>
          <w:rFonts w:asciiTheme="minorHAnsi" w:hAnsiTheme="minorHAnsi" w:cs="Arial"/>
          <w:sz w:val="22"/>
          <w:szCs w:val="22"/>
        </w:rPr>
      </w:pPr>
      <w:r w:rsidRPr="00B93C9C">
        <w:rPr>
          <w:rFonts w:asciiTheme="minorHAnsi" w:hAnsiTheme="minorHAnsi" w:cs="Arial"/>
          <w:sz w:val="22"/>
          <w:szCs w:val="22"/>
        </w:rPr>
        <w:t xml:space="preserve">March </w:t>
      </w:r>
      <w:r w:rsidR="00F40048" w:rsidRPr="00B93C9C">
        <w:rPr>
          <w:rFonts w:asciiTheme="minorHAnsi" w:hAnsiTheme="minorHAnsi" w:cs="Arial"/>
          <w:sz w:val="22"/>
          <w:szCs w:val="22"/>
        </w:rPr>
        <w:t>4</w:t>
      </w:r>
      <w:r w:rsidRPr="00B93C9C">
        <w:rPr>
          <w:rFonts w:asciiTheme="minorHAnsi" w:hAnsiTheme="minorHAnsi" w:cs="Arial"/>
          <w:sz w:val="22"/>
          <w:szCs w:val="22"/>
        </w:rPr>
        <w:t>, 201</w:t>
      </w:r>
      <w:r w:rsidR="00F40048" w:rsidRPr="00B93C9C">
        <w:rPr>
          <w:rFonts w:asciiTheme="minorHAnsi" w:hAnsiTheme="minorHAnsi" w:cs="Arial"/>
          <w:sz w:val="22"/>
          <w:szCs w:val="22"/>
        </w:rPr>
        <w:t>9</w:t>
      </w:r>
      <w:r w:rsidR="0047049D" w:rsidRPr="00B93C9C">
        <w:rPr>
          <w:rFonts w:asciiTheme="minorHAnsi" w:hAnsiTheme="minorHAnsi" w:cs="Arial"/>
          <w:sz w:val="22"/>
          <w:szCs w:val="22"/>
        </w:rPr>
        <w:t>:</w:t>
      </w:r>
      <w:r w:rsidRPr="00B93C9C">
        <w:rPr>
          <w:rFonts w:asciiTheme="minorHAnsi" w:hAnsiTheme="minorHAnsi" w:cs="Arial"/>
          <w:sz w:val="22"/>
          <w:szCs w:val="22"/>
        </w:rPr>
        <w:t xml:space="preserve"> Land Use and Transportation Committee meeting</w:t>
      </w:r>
      <w:r w:rsidR="00EB7328" w:rsidRPr="00B93C9C">
        <w:rPr>
          <w:rFonts w:asciiTheme="minorHAnsi" w:hAnsiTheme="minorHAnsi" w:cs="Arial"/>
          <w:sz w:val="22"/>
          <w:szCs w:val="22"/>
        </w:rPr>
        <w:t>;</w:t>
      </w:r>
    </w:p>
    <w:p w:rsidR="00AD498B" w:rsidRPr="00B93C9C" w:rsidRDefault="00AD498B" w:rsidP="00227E62">
      <w:pPr>
        <w:pStyle w:val="Default"/>
        <w:ind w:left="720" w:hanging="360"/>
        <w:jc w:val="both"/>
        <w:rPr>
          <w:rFonts w:asciiTheme="minorHAnsi" w:hAnsiTheme="minorHAnsi" w:cs="Arial"/>
          <w:sz w:val="22"/>
          <w:szCs w:val="22"/>
        </w:rPr>
      </w:pPr>
    </w:p>
    <w:p w:rsidR="00AD498B" w:rsidRPr="00B93C9C" w:rsidRDefault="00F160B8" w:rsidP="00227E62">
      <w:pPr>
        <w:pStyle w:val="Default"/>
        <w:numPr>
          <w:ilvl w:val="0"/>
          <w:numId w:val="56"/>
        </w:numPr>
        <w:jc w:val="both"/>
        <w:rPr>
          <w:rFonts w:asciiTheme="minorHAnsi" w:hAnsiTheme="minorHAnsi" w:cs="Arial"/>
          <w:sz w:val="22"/>
          <w:szCs w:val="22"/>
        </w:rPr>
      </w:pPr>
      <w:r w:rsidRPr="00B93C9C">
        <w:rPr>
          <w:rFonts w:asciiTheme="minorHAnsi" w:hAnsiTheme="minorHAnsi" w:cs="Arial"/>
          <w:sz w:val="22"/>
          <w:szCs w:val="22"/>
        </w:rPr>
        <w:t>Marc</w:t>
      </w:r>
      <w:r w:rsidR="00AD498B" w:rsidRPr="00B93C9C">
        <w:rPr>
          <w:rFonts w:asciiTheme="minorHAnsi" w:hAnsiTheme="minorHAnsi" w:cs="Arial"/>
          <w:sz w:val="22"/>
          <w:szCs w:val="22"/>
        </w:rPr>
        <w:t xml:space="preserve">h </w:t>
      </w:r>
      <w:r w:rsidR="00F40048" w:rsidRPr="00B93C9C">
        <w:rPr>
          <w:rFonts w:asciiTheme="minorHAnsi" w:hAnsiTheme="minorHAnsi" w:cs="Arial"/>
          <w:sz w:val="22"/>
          <w:szCs w:val="22"/>
        </w:rPr>
        <w:t>19</w:t>
      </w:r>
      <w:r w:rsidR="00AD498B" w:rsidRPr="00B93C9C">
        <w:rPr>
          <w:rFonts w:asciiTheme="minorHAnsi" w:hAnsiTheme="minorHAnsi" w:cs="Arial"/>
          <w:sz w:val="22"/>
          <w:szCs w:val="22"/>
        </w:rPr>
        <w:t>, 201</w:t>
      </w:r>
      <w:r w:rsidR="00F40048" w:rsidRPr="00B93C9C">
        <w:rPr>
          <w:rFonts w:asciiTheme="minorHAnsi" w:hAnsiTheme="minorHAnsi" w:cs="Arial"/>
          <w:sz w:val="22"/>
          <w:szCs w:val="22"/>
        </w:rPr>
        <w:t>9</w:t>
      </w:r>
      <w:r w:rsidR="0047049D" w:rsidRPr="00B93C9C">
        <w:rPr>
          <w:rFonts w:asciiTheme="minorHAnsi" w:hAnsiTheme="minorHAnsi" w:cs="Arial"/>
          <w:sz w:val="22"/>
          <w:szCs w:val="22"/>
        </w:rPr>
        <w:t>:</w:t>
      </w:r>
      <w:r w:rsidR="00AD498B" w:rsidRPr="00B93C9C">
        <w:rPr>
          <w:rFonts w:asciiTheme="minorHAnsi" w:hAnsiTheme="minorHAnsi" w:cs="Arial"/>
          <w:sz w:val="22"/>
          <w:szCs w:val="22"/>
        </w:rPr>
        <w:t xml:space="preserve"> City Council meeting.</w:t>
      </w:r>
      <w:r w:rsidRPr="00B93C9C">
        <w:rPr>
          <w:rFonts w:asciiTheme="minorHAnsi" w:hAnsiTheme="minorHAnsi" w:cs="Arial"/>
          <w:sz w:val="22"/>
          <w:szCs w:val="22"/>
        </w:rPr>
        <w:t xml:space="preserve"> The</w:t>
      </w:r>
      <w:r w:rsidR="00B86D85" w:rsidRPr="00B93C9C">
        <w:rPr>
          <w:rFonts w:asciiTheme="minorHAnsi" w:hAnsiTheme="minorHAnsi" w:cs="Arial"/>
          <w:sz w:val="22"/>
          <w:szCs w:val="22"/>
        </w:rPr>
        <w:t xml:space="preserve"> Council</w:t>
      </w:r>
      <w:r w:rsidRPr="00B93C9C">
        <w:rPr>
          <w:rFonts w:asciiTheme="minorHAnsi" w:hAnsiTheme="minorHAnsi" w:cs="Arial"/>
          <w:sz w:val="22"/>
          <w:szCs w:val="22"/>
        </w:rPr>
        <w:t xml:space="preserve"> review</w:t>
      </w:r>
      <w:r w:rsidR="00B86D85" w:rsidRPr="00B93C9C">
        <w:rPr>
          <w:rFonts w:asciiTheme="minorHAnsi" w:hAnsiTheme="minorHAnsi" w:cs="Arial"/>
          <w:sz w:val="22"/>
          <w:szCs w:val="22"/>
        </w:rPr>
        <w:t xml:space="preserve">s </w:t>
      </w:r>
      <w:r w:rsidRPr="00B93C9C">
        <w:rPr>
          <w:rFonts w:asciiTheme="minorHAnsi" w:hAnsiTheme="minorHAnsi" w:cs="Arial"/>
          <w:sz w:val="22"/>
          <w:szCs w:val="22"/>
        </w:rPr>
        <w:t>the programmatic and policy changes proposed under the SWMP and allow</w:t>
      </w:r>
      <w:r w:rsidR="00B86D85" w:rsidRPr="00B93C9C">
        <w:rPr>
          <w:rFonts w:asciiTheme="minorHAnsi" w:hAnsiTheme="minorHAnsi" w:cs="Arial"/>
          <w:sz w:val="22"/>
          <w:szCs w:val="22"/>
        </w:rPr>
        <w:t>s</w:t>
      </w:r>
      <w:r w:rsidRPr="00B93C9C">
        <w:rPr>
          <w:rFonts w:asciiTheme="minorHAnsi" w:hAnsiTheme="minorHAnsi" w:cs="Arial"/>
          <w:sz w:val="22"/>
          <w:szCs w:val="22"/>
        </w:rPr>
        <w:t xml:space="preserve"> public comment on all agenda items.</w:t>
      </w:r>
      <w:r w:rsidR="00DB67CF" w:rsidRPr="00B93C9C">
        <w:rPr>
          <w:rFonts w:asciiTheme="minorHAnsi" w:hAnsiTheme="minorHAnsi" w:cs="Arial"/>
          <w:sz w:val="22"/>
          <w:szCs w:val="22"/>
        </w:rPr>
        <w:t xml:space="preserve"> </w:t>
      </w:r>
    </w:p>
    <w:p w:rsidR="00AD498B" w:rsidRPr="00B93C9C" w:rsidRDefault="00AD498B" w:rsidP="00227E62">
      <w:pPr>
        <w:pStyle w:val="Default"/>
        <w:ind w:left="720" w:hanging="360"/>
        <w:jc w:val="both"/>
        <w:rPr>
          <w:rFonts w:asciiTheme="minorHAnsi" w:hAnsiTheme="minorHAnsi" w:cs="Arial"/>
          <w:sz w:val="22"/>
          <w:szCs w:val="22"/>
        </w:rPr>
      </w:pPr>
    </w:p>
    <w:p w:rsidR="00343EEB" w:rsidRPr="00B93C9C" w:rsidRDefault="00DB67CF" w:rsidP="00227E62">
      <w:pPr>
        <w:pStyle w:val="Default"/>
        <w:numPr>
          <w:ilvl w:val="0"/>
          <w:numId w:val="56"/>
        </w:numPr>
        <w:jc w:val="both"/>
        <w:rPr>
          <w:rFonts w:asciiTheme="minorHAnsi" w:hAnsiTheme="minorHAnsi" w:cs="Arial"/>
          <w:sz w:val="22"/>
          <w:szCs w:val="22"/>
        </w:rPr>
      </w:pPr>
      <w:r w:rsidRPr="00B93C9C">
        <w:rPr>
          <w:rFonts w:asciiTheme="minorHAnsi" w:hAnsiTheme="minorHAnsi" w:cs="Arial"/>
          <w:sz w:val="22"/>
          <w:szCs w:val="22"/>
        </w:rPr>
        <w:t>The City’s Surface Water Management webpage displays the upd</w:t>
      </w:r>
      <w:r w:rsidR="00F160B8" w:rsidRPr="00B93C9C">
        <w:rPr>
          <w:rFonts w:asciiTheme="minorHAnsi" w:hAnsiTheme="minorHAnsi" w:cs="Arial"/>
          <w:sz w:val="22"/>
          <w:szCs w:val="22"/>
        </w:rPr>
        <w:t>ated SWMP and the Annual Report</w:t>
      </w:r>
      <w:r w:rsidRPr="00B93C9C">
        <w:rPr>
          <w:rFonts w:asciiTheme="minorHAnsi" w:hAnsiTheme="minorHAnsi" w:cs="Arial"/>
          <w:sz w:val="22"/>
          <w:szCs w:val="22"/>
        </w:rPr>
        <w:t>.</w:t>
      </w:r>
      <w:r w:rsidR="006E4651" w:rsidRPr="00B93C9C">
        <w:rPr>
          <w:rFonts w:asciiTheme="minorHAnsi" w:hAnsiTheme="minorHAnsi" w:cs="Arial"/>
          <w:sz w:val="22"/>
          <w:szCs w:val="22"/>
        </w:rPr>
        <w:t xml:space="preserve"> </w:t>
      </w:r>
      <w:r w:rsidRPr="00B93C9C">
        <w:rPr>
          <w:rFonts w:asciiTheme="minorHAnsi" w:hAnsiTheme="minorHAnsi" w:cs="Arial"/>
          <w:sz w:val="22"/>
          <w:szCs w:val="22"/>
        </w:rPr>
        <w:t xml:space="preserve">Opportunity for public comment and participation is </w:t>
      </w:r>
      <w:r w:rsidR="00F160B8" w:rsidRPr="00B93C9C">
        <w:rPr>
          <w:rFonts w:asciiTheme="minorHAnsi" w:hAnsiTheme="minorHAnsi" w:cs="Arial"/>
          <w:sz w:val="22"/>
          <w:szCs w:val="22"/>
        </w:rPr>
        <w:t>made possible via e-mail</w:t>
      </w:r>
      <w:r w:rsidR="00336CC9" w:rsidRPr="00B93C9C">
        <w:rPr>
          <w:rFonts w:asciiTheme="minorHAnsi" w:hAnsiTheme="minorHAnsi" w:cs="Arial"/>
          <w:sz w:val="22"/>
          <w:szCs w:val="22"/>
        </w:rPr>
        <w:t xml:space="preserve"> year round.</w:t>
      </w:r>
    </w:p>
    <w:p w:rsidR="00AC50DF" w:rsidRPr="00B93C9C" w:rsidRDefault="00AC50DF" w:rsidP="008C4439">
      <w:pPr>
        <w:widowControl/>
        <w:spacing w:after="0" w:line="240" w:lineRule="auto"/>
        <w:jc w:val="both"/>
        <w:rPr>
          <w:rFonts w:cs="Arial"/>
          <w:u w:val="single"/>
        </w:rPr>
      </w:pPr>
    </w:p>
    <w:p w:rsidR="00605D8D" w:rsidRDefault="00605D8D">
      <w:pPr>
        <w:rPr>
          <w:rFonts w:cs="Arial"/>
          <w:u w:val="single"/>
        </w:rPr>
      </w:pPr>
      <w:r>
        <w:rPr>
          <w:rFonts w:cs="Arial"/>
          <w:u w:val="single"/>
        </w:rPr>
        <w:br w:type="page"/>
      </w:r>
    </w:p>
    <w:p w:rsidR="00650B24" w:rsidRPr="00DC5CB4" w:rsidRDefault="00650B24" w:rsidP="00B0540F">
      <w:pPr>
        <w:pStyle w:val="ListParagraph"/>
        <w:keepNext/>
        <w:keepLines/>
        <w:shd w:val="clear" w:color="auto" w:fill="C6D9F1" w:themeFill="text2" w:themeFillTint="33"/>
        <w:spacing w:after="0" w:line="240" w:lineRule="auto"/>
        <w:ind w:left="0"/>
        <w:outlineLvl w:val="0"/>
        <w:rPr>
          <w:rFonts w:eastAsia="Adobe Heiti Std R" w:cstheme="majorBidi"/>
          <w:b/>
          <w:bCs/>
          <w:caps/>
          <w:sz w:val="28"/>
        </w:rPr>
      </w:pPr>
      <w:r w:rsidRPr="00DC5CB4">
        <w:rPr>
          <w:rFonts w:eastAsia="Adobe Heiti Std R" w:cstheme="majorBidi"/>
          <w:b/>
          <w:bCs/>
          <w:sz w:val="28"/>
        </w:rPr>
        <w:lastRenderedPageBreak/>
        <w:t>Illicit Discharge Detection &amp; Elimination</w:t>
      </w:r>
      <w:r w:rsidRPr="00DC5CB4">
        <w:rPr>
          <w:rFonts w:eastAsia="Adobe Heiti Std R" w:cstheme="majorBidi"/>
          <w:b/>
          <w:bCs/>
          <w:caps/>
          <w:sz w:val="28"/>
        </w:rPr>
        <w:t xml:space="preserve"> </w:t>
      </w:r>
    </w:p>
    <w:p w:rsidR="00B0540F" w:rsidRPr="00B93C9C" w:rsidRDefault="00B0540F" w:rsidP="008C4439">
      <w:pPr>
        <w:spacing w:after="0" w:line="240" w:lineRule="auto"/>
        <w:ind w:right="266"/>
        <w:rPr>
          <w:rFonts w:eastAsia="Times New Roman" w:cs="Times New Roman"/>
        </w:rPr>
      </w:pPr>
    </w:p>
    <w:p w:rsidR="00650B24" w:rsidRPr="00B93C9C" w:rsidRDefault="00650B24" w:rsidP="008C4439">
      <w:pPr>
        <w:spacing w:after="0" w:line="240" w:lineRule="auto"/>
        <w:ind w:right="266"/>
        <w:rPr>
          <w:rFonts w:cs="Arial"/>
        </w:rPr>
      </w:pPr>
      <w:r w:rsidRPr="00B93C9C">
        <w:rPr>
          <w:rFonts w:eastAsia="Times New Roman" w:cs="Times New Roman"/>
        </w:rPr>
        <w:t>Federal Way maintains</w:t>
      </w:r>
      <w:r w:rsidRPr="00B93C9C">
        <w:rPr>
          <w:rFonts w:eastAsia="Times New Roman" w:cs="Times New Roman"/>
          <w:spacing w:val="-3"/>
        </w:rPr>
        <w:t xml:space="preserve"> </w:t>
      </w:r>
      <w:r w:rsidRPr="00B93C9C">
        <w:rPr>
          <w:rFonts w:eastAsia="Times New Roman" w:cs="Times New Roman"/>
          <w:spacing w:val="-1"/>
        </w:rPr>
        <w:t>a robust</w:t>
      </w:r>
      <w:r w:rsidRPr="00B93C9C">
        <w:rPr>
          <w:rFonts w:eastAsia="Times New Roman" w:cs="Times New Roman"/>
          <w:spacing w:val="-2"/>
        </w:rPr>
        <w:t xml:space="preserve"> </w:t>
      </w:r>
      <w:r w:rsidRPr="00B93C9C">
        <w:rPr>
          <w:rFonts w:eastAsia="Times New Roman" w:cs="Times New Roman"/>
          <w:spacing w:val="2"/>
        </w:rPr>
        <w:t>Illicit Discharge Detection &amp; Elimination (IDDE) Program</w:t>
      </w:r>
      <w:r w:rsidRPr="00B93C9C">
        <w:rPr>
          <w:rFonts w:eastAsia="Times New Roman" w:cs="Times New Roman"/>
        </w:rPr>
        <w:t xml:space="preserve"> d</w:t>
      </w:r>
      <w:r w:rsidRPr="00B93C9C">
        <w:rPr>
          <w:rFonts w:eastAsia="Times New Roman" w:cs="Times New Roman"/>
          <w:spacing w:val="-1"/>
        </w:rPr>
        <w:t>e</w:t>
      </w:r>
      <w:r w:rsidRPr="00B93C9C">
        <w:rPr>
          <w:rFonts w:eastAsia="Times New Roman" w:cs="Times New Roman"/>
        </w:rPr>
        <w:t>s</w:t>
      </w:r>
      <w:r w:rsidRPr="00B93C9C">
        <w:rPr>
          <w:rFonts w:eastAsia="Times New Roman" w:cs="Times New Roman"/>
          <w:spacing w:val="3"/>
        </w:rPr>
        <w:t>i</w:t>
      </w:r>
      <w:r w:rsidRPr="00B93C9C">
        <w:rPr>
          <w:rFonts w:eastAsia="Times New Roman" w:cs="Times New Roman"/>
          <w:spacing w:val="-2"/>
        </w:rPr>
        <w:t>g</w:t>
      </w:r>
      <w:r w:rsidRPr="00B93C9C">
        <w:rPr>
          <w:rFonts w:eastAsia="Times New Roman" w:cs="Times New Roman"/>
        </w:rPr>
        <w:t>n</w:t>
      </w:r>
      <w:r w:rsidRPr="00B93C9C">
        <w:rPr>
          <w:rFonts w:eastAsia="Times New Roman" w:cs="Times New Roman"/>
          <w:spacing w:val="-1"/>
        </w:rPr>
        <w:t>e</w:t>
      </w:r>
      <w:r w:rsidRPr="00B93C9C">
        <w:rPr>
          <w:rFonts w:eastAsia="Times New Roman" w:cs="Times New Roman"/>
        </w:rPr>
        <w:t xml:space="preserve">d to </w:t>
      </w:r>
      <w:r w:rsidRPr="00B93C9C">
        <w:rPr>
          <w:rFonts w:eastAsia="Times New Roman" w:cs="Times New Roman"/>
          <w:spacing w:val="2"/>
        </w:rPr>
        <w:t>p</w:t>
      </w:r>
      <w:r w:rsidRPr="00B93C9C">
        <w:rPr>
          <w:rFonts w:eastAsia="Times New Roman" w:cs="Times New Roman"/>
          <w:spacing w:val="-1"/>
        </w:rPr>
        <w:t>re</w:t>
      </w:r>
      <w:r w:rsidRPr="00B93C9C">
        <w:rPr>
          <w:rFonts w:eastAsia="Times New Roman" w:cs="Times New Roman"/>
        </w:rPr>
        <w:t>v</w:t>
      </w:r>
      <w:r w:rsidRPr="00B93C9C">
        <w:rPr>
          <w:rFonts w:eastAsia="Times New Roman" w:cs="Times New Roman"/>
          <w:spacing w:val="-1"/>
        </w:rPr>
        <w:t>e</w:t>
      </w:r>
      <w:r w:rsidRPr="00B93C9C">
        <w:rPr>
          <w:rFonts w:eastAsia="Times New Roman" w:cs="Times New Roman"/>
        </w:rPr>
        <w:t>nt, d</w:t>
      </w:r>
      <w:r w:rsidRPr="00B93C9C">
        <w:rPr>
          <w:rFonts w:eastAsia="Times New Roman" w:cs="Times New Roman"/>
          <w:spacing w:val="-1"/>
        </w:rPr>
        <w:t>e</w:t>
      </w:r>
      <w:r w:rsidRPr="00B93C9C">
        <w:rPr>
          <w:rFonts w:eastAsia="Times New Roman" w:cs="Times New Roman"/>
          <w:spacing w:val="3"/>
        </w:rPr>
        <w:t>t</w:t>
      </w:r>
      <w:r w:rsidRPr="00B93C9C">
        <w:rPr>
          <w:rFonts w:eastAsia="Times New Roman" w:cs="Times New Roman"/>
          <w:spacing w:val="-1"/>
        </w:rPr>
        <w:t>ec</w:t>
      </w:r>
      <w:r w:rsidRPr="00B93C9C">
        <w:rPr>
          <w:rFonts w:eastAsia="Times New Roman" w:cs="Times New Roman"/>
        </w:rPr>
        <w:t xml:space="preserve">t, </w:t>
      </w:r>
      <w:r w:rsidRPr="00B93C9C">
        <w:rPr>
          <w:rFonts w:eastAsia="Times New Roman" w:cs="Times New Roman"/>
          <w:spacing w:val="-1"/>
        </w:rPr>
        <w:t>c</w:t>
      </w:r>
      <w:r w:rsidRPr="00B93C9C">
        <w:rPr>
          <w:rFonts w:eastAsia="Times New Roman" w:cs="Times New Roman"/>
        </w:rPr>
        <w:t>h</w:t>
      </w:r>
      <w:r w:rsidRPr="00B93C9C">
        <w:rPr>
          <w:rFonts w:eastAsia="Times New Roman" w:cs="Times New Roman"/>
          <w:spacing w:val="-1"/>
        </w:rPr>
        <w:t>ar</w:t>
      </w:r>
      <w:r w:rsidRPr="00B93C9C">
        <w:rPr>
          <w:rFonts w:eastAsia="Times New Roman" w:cs="Times New Roman"/>
          <w:spacing w:val="1"/>
        </w:rPr>
        <w:t>a</w:t>
      </w:r>
      <w:r w:rsidRPr="00B93C9C">
        <w:rPr>
          <w:rFonts w:eastAsia="Times New Roman" w:cs="Times New Roman"/>
          <w:spacing w:val="-1"/>
        </w:rPr>
        <w:t>c</w:t>
      </w:r>
      <w:r w:rsidRPr="00B93C9C">
        <w:rPr>
          <w:rFonts w:eastAsia="Times New Roman" w:cs="Times New Roman"/>
        </w:rPr>
        <w:t>t</w:t>
      </w:r>
      <w:r w:rsidRPr="00B93C9C">
        <w:rPr>
          <w:rFonts w:eastAsia="Times New Roman" w:cs="Times New Roman"/>
          <w:spacing w:val="-1"/>
        </w:rPr>
        <w:t>er</w:t>
      </w:r>
      <w:r w:rsidRPr="00B93C9C">
        <w:rPr>
          <w:rFonts w:eastAsia="Times New Roman" w:cs="Times New Roman"/>
        </w:rPr>
        <w:t>i</w:t>
      </w:r>
      <w:r w:rsidRPr="00B93C9C">
        <w:rPr>
          <w:rFonts w:eastAsia="Times New Roman" w:cs="Times New Roman"/>
          <w:spacing w:val="1"/>
        </w:rPr>
        <w:t>z</w:t>
      </w:r>
      <w:r w:rsidRPr="00B93C9C">
        <w:rPr>
          <w:rFonts w:eastAsia="Times New Roman" w:cs="Times New Roman"/>
          <w:spacing w:val="-1"/>
        </w:rPr>
        <w:t>e</w:t>
      </w:r>
      <w:r w:rsidRPr="00B93C9C">
        <w:rPr>
          <w:rFonts w:eastAsia="Times New Roman" w:cs="Times New Roman"/>
        </w:rPr>
        <w:t>, t</w:t>
      </w:r>
      <w:r w:rsidRPr="00B93C9C">
        <w:rPr>
          <w:rFonts w:eastAsia="Times New Roman" w:cs="Times New Roman"/>
          <w:spacing w:val="-1"/>
        </w:rPr>
        <w:t>r</w:t>
      </w:r>
      <w:r w:rsidRPr="00B93C9C">
        <w:rPr>
          <w:rFonts w:eastAsia="Times New Roman" w:cs="Times New Roman"/>
          <w:spacing w:val="1"/>
        </w:rPr>
        <w:t>a</w:t>
      </w:r>
      <w:r w:rsidRPr="00B93C9C">
        <w:rPr>
          <w:rFonts w:eastAsia="Times New Roman" w:cs="Times New Roman"/>
          <w:spacing w:val="-1"/>
        </w:rPr>
        <w:t>c</w:t>
      </w:r>
      <w:r w:rsidRPr="00B93C9C">
        <w:rPr>
          <w:rFonts w:eastAsia="Times New Roman" w:cs="Times New Roman"/>
        </w:rPr>
        <w:t>e,</w:t>
      </w:r>
      <w:r w:rsidRPr="00B93C9C">
        <w:rPr>
          <w:rFonts w:eastAsia="Times New Roman" w:cs="Times New Roman"/>
          <w:spacing w:val="1"/>
        </w:rPr>
        <w:t xml:space="preserve"> </w:t>
      </w:r>
      <w:r w:rsidRPr="00B93C9C">
        <w:rPr>
          <w:rFonts w:eastAsia="Times New Roman" w:cs="Times New Roman"/>
          <w:spacing w:val="-1"/>
        </w:rPr>
        <w:t>a</w:t>
      </w:r>
      <w:r w:rsidRPr="00B93C9C">
        <w:rPr>
          <w:rFonts w:eastAsia="Times New Roman" w:cs="Times New Roman"/>
        </w:rPr>
        <w:t xml:space="preserve">nd </w:t>
      </w:r>
      <w:r w:rsidRPr="00B93C9C">
        <w:rPr>
          <w:rFonts w:eastAsia="Times New Roman" w:cs="Times New Roman"/>
          <w:spacing w:val="-1"/>
        </w:rPr>
        <w:t>e</w:t>
      </w:r>
      <w:r w:rsidRPr="00B93C9C">
        <w:rPr>
          <w:rFonts w:eastAsia="Times New Roman" w:cs="Times New Roman"/>
        </w:rPr>
        <w:t>l</w:t>
      </w:r>
      <w:r w:rsidRPr="00B93C9C">
        <w:rPr>
          <w:rFonts w:eastAsia="Times New Roman" w:cs="Times New Roman"/>
          <w:spacing w:val="3"/>
        </w:rPr>
        <w:t>i</w:t>
      </w:r>
      <w:r w:rsidRPr="00B93C9C">
        <w:rPr>
          <w:rFonts w:eastAsia="Times New Roman" w:cs="Times New Roman"/>
        </w:rPr>
        <w:t>min</w:t>
      </w:r>
      <w:r w:rsidRPr="00B93C9C">
        <w:rPr>
          <w:rFonts w:eastAsia="Times New Roman" w:cs="Times New Roman"/>
          <w:spacing w:val="-1"/>
        </w:rPr>
        <w:t>a</w:t>
      </w:r>
      <w:r w:rsidRPr="00B93C9C">
        <w:rPr>
          <w:rFonts w:eastAsia="Times New Roman" w:cs="Times New Roman"/>
        </w:rPr>
        <w:t>te</w:t>
      </w:r>
      <w:r w:rsidRPr="00B93C9C">
        <w:rPr>
          <w:rFonts w:eastAsia="Times New Roman" w:cs="Times New Roman"/>
          <w:spacing w:val="-1"/>
        </w:rPr>
        <w:t xml:space="preserve"> </w:t>
      </w:r>
      <w:r w:rsidRPr="00B93C9C">
        <w:rPr>
          <w:rFonts w:eastAsia="Times New Roman" w:cs="Times New Roman"/>
        </w:rPr>
        <w:t>illi</w:t>
      </w:r>
      <w:r w:rsidRPr="00B93C9C">
        <w:rPr>
          <w:rFonts w:eastAsia="Times New Roman" w:cs="Times New Roman"/>
          <w:spacing w:val="-1"/>
        </w:rPr>
        <w:t>c</w:t>
      </w:r>
      <w:r w:rsidRPr="00B93C9C">
        <w:rPr>
          <w:rFonts w:eastAsia="Times New Roman" w:cs="Times New Roman"/>
        </w:rPr>
        <w:t xml:space="preserve">it </w:t>
      </w:r>
      <w:r w:rsidRPr="00B93C9C">
        <w:rPr>
          <w:rFonts w:eastAsia="Times New Roman" w:cs="Times New Roman"/>
          <w:spacing w:val="-1"/>
        </w:rPr>
        <w:t>c</w:t>
      </w:r>
      <w:r w:rsidRPr="00B93C9C">
        <w:rPr>
          <w:rFonts w:eastAsia="Times New Roman" w:cs="Times New Roman"/>
        </w:rPr>
        <w:t>onn</w:t>
      </w:r>
      <w:r w:rsidRPr="00B93C9C">
        <w:rPr>
          <w:rFonts w:eastAsia="Times New Roman" w:cs="Times New Roman"/>
          <w:spacing w:val="-1"/>
        </w:rPr>
        <w:t>ec</w:t>
      </w:r>
      <w:r w:rsidRPr="00B93C9C">
        <w:rPr>
          <w:rFonts w:eastAsia="Times New Roman" w:cs="Times New Roman"/>
        </w:rPr>
        <w:t xml:space="preserve">tions </w:t>
      </w:r>
      <w:r w:rsidRPr="00B93C9C">
        <w:rPr>
          <w:rFonts w:eastAsia="Times New Roman" w:cs="Times New Roman"/>
          <w:spacing w:val="-1"/>
        </w:rPr>
        <w:t>a</w:t>
      </w:r>
      <w:r w:rsidRPr="00B93C9C">
        <w:rPr>
          <w:rFonts w:eastAsia="Times New Roman" w:cs="Times New Roman"/>
        </w:rPr>
        <w:t>nd illi</w:t>
      </w:r>
      <w:r w:rsidRPr="00B93C9C">
        <w:rPr>
          <w:rFonts w:eastAsia="Times New Roman" w:cs="Times New Roman"/>
          <w:spacing w:val="-1"/>
        </w:rPr>
        <w:t>c</w:t>
      </w:r>
      <w:r w:rsidRPr="00B93C9C">
        <w:rPr>
          <w:rFonts w:eastAsia="Times New Roman" w:cs="Times New Roman"/>
        </w:rPr>
        <w:t>it dis</w:t>
      </w:r>
      <w:r w:rsidRPr="00B93C9C">
        <w:rPr>
          <w:rFonts w:eastAsia="Times New Roman" w:cs="Times New Roman"/>
          <w:spacing w:val="-1"/>
        </w:rPr>
        <w:t>c</w:t>
      </w:r>
      <w:r w:rsidRPr="00B93C9C">
        <w:rPr>
          <w:rFonts w:eastAsia="Times New Roman" w:cs="Times New Roman"/>
        </w:rPr>
        <w:t>h</w:t>
      </w:r>
      <w:r w:rsidRPr="00B93C9C">
        <w:rPr>
          <w:rFonts w:eastAsia="Times New Roman" w:cs="Times New Roman"/>
          <w:spacing w:val="-1"/>
        </w:rPr>
        <w:t>ar</w:t>
      </w:r>
      <w:r w:rsidRPr="00B93C9C">
        <w:rPr>
          <w:rFonts w:eastAsia="Times New Roman" w:cs="Times New Roman"/>
        </w:rPr>
        <w:t>g</w:t>
      </w:r>
      <w:r w:rsidRPr="00B93C9C">
        <w:rPr>
          <w:rFonts w:eastAsia="Times New Roman" w:cs="Times New Roman"/>
          <w:spacing w:val="-1"/>
        </w:rPr>
        <w:t>e</w:t>
      </w:r>
      <w:r w:rsidRPr="00B93C9C">
        <w:rPr>
          <w:rFonts w:eastAsia="Times New Roman" w:cs="Times New Roman"/>
        </w:rPr>
        <w:t>s into the MS4.</w:t>
      </w:r>
      <w:bookmarkStart w:id="0" w:name="_Toc246491582"/>
      <w:r w:rsidRPr="00B93C9C">
        <w:rPr>
          <w:rFonts w:cs="Arial"/>
        </w:rPr>
        <w:t xml:space="preserve"> </w:t>
      </w:r>
    </w:p>
    <w:p w:rsidR="00650B24" w:rsidRPr="00B93C9C" w:rsidRDefault="00650B24" w:rsidP="008C4439">
      <w:pPr>
        <w:spacing w:after="0" w:line="240" w:lineRule="auto"/>
        <w:ind w:right="266"/>
        <w:rPr>
          <w:rFonts w:cs="Arial"/>
        </w:rPr>
      </w:pPr>
    </w:p>
    <w:p w:rsidR="00650B24" w:rsidRPr="00B93C9C" w:rsidRDefault="00650B24" w:rsidP="008C4439">
      <w:pPr>
        <w:pStyle w:val="Heading5"/>
        <w:rPr>
          <w:b/>
          <w:sz w:val="22"/>
        </w:rPr>
      </w:pPr>
      <w:r w:rsidRPr="00B93C9C">
        <w:rPr>
          <w:b/>
          <w:sz w:val="22"/>
        </w:rPr>
        <w:t>S5.C.3.a Municipal Stormwater Drainage System Map</w:t>
      </w:r>
    </w:p>
    <w:p w:rsidR="00E92073" w:rsidRPr="00B93C9C" w:rsidRDefault="00BD4C61" w:rsidP="008C4439">
      <w:pPr>
        <w:pStyle w:val="BodyText"/>
      </w:pPr>
      <w:r>
        <w:rPr>
          <w:noProof/>
        </w:rPr>
        <w:drawing>
          <wp:anchor distT="0" distB="0" distL="114300" distR="114300" simplePos="0" relativeHeight="251662336" behindDoc="1" locked="0" layoutInCell="1" allowOverlap="1" wp14:anchorId="63540E9F" wp14:editId="2AC1D07D">
            <wp:simplePos x="0" y="0"/>
            <wp:positionH relativeFrom="column">
              <wp:posOffset>-50165</wp:posOffset>
            </wp:positionH>
            <wp:positionV relativeFrom="paragraph">
              <wp:posOffset>149860</wp:posOffset>
            </wp:positionV>
            <wp:extent cx="1718945" cy="1155065"/>
            <wp:effectExtent l="0" t="0" r="0" b="6985"/>
            <wp:wrapTight wrapText="bothSides">
              <wp:wrapPolygon edited="0">
                <wp:start x="0" y="0"/>
                <wp:lineTo x="0" y="21374"/>
                <wp:lineTo x="21305" y="21374"/>
                <wp:lineTo x="213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945" cy="1155065"/>
                    </a:xfrm>
                    <a:prstGeom prst="rect">
                      <a:avLst/>
                    </a:prstGeom>
                  </pic:spPr>
                </pic:pic>
              </a:graphicData>
            </a:graphic>
            <wp14:sizeRelH relativeFrom="page">
              <wp14:pctWidth>0</wp14:pctWidth>
            </wp14:sizeRelH>
            <wp14:sizeRelV relativeFrom="page">
              <wp14:pctHeight>0</wp14:pctHeight>
            </wp14:sizeRelV>
          </wp:anchor>
        </w:drawing>
      </w:r>
    </w:p>
    <w:p w:rsidR="00650B24" w:rsidRPr="00B93C9C" w:rsidRDefault="00650B24" w:rsidP="008C4439">
      <w:pPr>
        <w:pStyle w:val="BodyText"/>
      </w:pPr>
      <w:r w:rsidRPr="00B93C9C">
        <w:t>In 2018, SWM performed routine updates to the MS4 mapping and also concentrated on an update to the identification and mapping of the City’s outfalls within the MS4.</w:t>
      </w:r>
      <w:r w:rsidR="006E4651" w:rsidRPr="00B93C9C">
        <w:t xml:space="preserve"> </w:t>
      </w:r>
      <w:r w:rsidRPr="00B93C9C">
        <w:t xml:space="preserve">In 2019, SWM Staff will continue routine updates that result from: the City’s Video Inspection </w:t>
      </w:r>
      <w:proofErr w:type="gramStart"/>
      <w:r w:rsidRPr="00B93C9C">
        <w:t>Program</w:t>
      </w:r>
      <w:r w:rsidR="00A0009E" w:rsidRPr="00B93C9C">
        <w:t>,</w:t>
      </w:r>
      <w:proofErr w:type="gramEnd"/>
      <w:r w:rsidRPr="00B93C9C">
        <w:t xml:space="preserve"> completed new development or redevelopment as-builts, and field verifications from utility locates.</w:t>
      </w:r>
      <w:r w:rsidR="006E4651" w:rsidRPr="00B93C9C">
        <w:t xml:space="preserve"> </w:t>
      </w:r>
      <w:r w:rsidR="00A0009E" w:rsidRPr="00B93C9C">
        <w:t>Additionally</w:t>
      </w:r>
      <w:r w:rsidRPr="00B93C9C">
        <w:t>, SWM Staff will evaluate sub-watershed basin boundaries for possible adjustment and mapping updates.</w:t>
      </w:r>
    </w:p>
    <w:p w:rsidR="00650B24" w:rsidRPr="00B93C9C" w:rsidRDefault="00650B24" w:rsidP="008C4439">
      <w:pPr>
        <w:spacing w:after="0" w:line="240" w:lineRule="auto"/>
        <w:ind w:right="266"/>
        <w:rPr>
          <w:rFonts w:cs="Arial"/>
        </w:rPr>
      </w:pPr>
    </w:p>
    <w:p w:rsidR="00650B24" w:rsidRPr="00B93C9C" w:rsidRDefault="00650B24" w:rsidP="008C4439">
      <w:pPr>
        <w:pStyle w:val="Heading5"/>
        <w:rPr>
          <w:b/>
          <w:sz w:val="22"/>
        </w:rPr>
      </w:pPr>
      <w:r w:rsidRPr="00B93C9C">
        <w:rPr>
          <w:b/>
          <w:sz w:val="22"/>
        </w:rPr>
        <w:t>S5.C.3.b Water Pollution Prevention Ordinance</w:t>
      </w:r>
    </w:p>
    <w:p w:rsidR="00E92073" w:rsidRPr="00B93C9C" w:rsidRDefault="00E92073" w:rsidP="00E92073">
      <w:pPr>
        <w:widowControl/>
        <w:spacing w:after="0" w:line="240" w:lineRule="auto"/>
        <w:jc w:val="both"/>
        <w:rPr>
          <w:rFonts w:eastAsia="Times New Roman" w:cs="Arial"/>
          <w:color w:val="000000"/>
        </w:rPr>
      </w:pPr>
    </w:p>
    <w:p w:rsidR="00650B24" w:rsidRPr="00B93C9C" w:rsidRDefault="00C60B55" w:rsidP="00E92073">
      <w:pPr>
        <w:widowControl/>
        <w:spacing w:after="0" w:line="240" w:lineRule="auto"/>
        <w:jc w:val="both"/>
        <w:rPr>
          <w:rFonts w:eastAsia="Times New Roman" w:cs="Arial"/>
          <w:color w:val="000000"/>
        </w:rPr>
      </w:pPr>
      <w:r w:rsidRPr="00B93C9C">
        <w:rPr>
          <w:rFonts w:eastAsia="Times New Roman" w:cs="Arial"/>
          <w:color w:val="000000"/>
        </w:rPr>
        <w:t xml:space="preserve">City </w:t>
      </w:r>
      <w:r w:rsidR="00650B24" w:rsidRPr="00B93C9C">
        <w:rPr>
          <w:rFonts w:eastAsia="Times New Roman" w:cs="Arial"/>
          <w:color w:val="000000"/>
        </w:rPr>
        <w:t>Ordinance 09-619 prohibits non-stormwater discharges into the City’s MS4. Examples of illicit discharges include</w:t>
      </w:r>
      <w:r w:rsidR="00650B24" w:rsidRPr="00B93C9C">
        <w:rPr>
          <w:rFonts w:eastAsia="Times New Roman" w:cs="Times New Roman"/>
        </w:rPr>
        <w:t xml:space="preserve"> trash,</w:t>
      </w:r>
      <w:r w:rsidR="00650B24" w:rsidRPr="00B93C9C">
        <w:rPr>
          <w:rFonts w:eastAsia="Times New Roman" w:cs="Arial"/>
          <w:color w:val="000000"/>
        </w:rPr>
        <w:t xml:space="preserve"> food wastes, </w:t>
      </w:r>
      <w:r w:rsidR="00650B24" w:rsidRPr="00B93C9C">
        <w:rPr>
          <w:rFonts w:eastAsia="Times New Roman" w:cs="Times New Roman"/>
        </w:rPr>
        <w:t>construction materials,</w:t>
      </w:r>
      <w:r w:rsidR="00650B24" w:rsidRPr="00B93C9C">
        <w:rPr>
          <w:rFonts w:eastAsia="Times New Roman" w:cs="Arial"/>
          <w:color w:val="000000"/>
        </w:rPr>
        <w:t xml:space="preserve"> </w:t>
      </w:r>
      <w:r w:rsidR="00650B24" w:rsidRPr="00B93C9C">
        <w:rPr>
          <w:rFonts w:eastAsia="Times New Roman" w:cs="Times New Roman"/>
        </w:rPr>
        <w:t xml:space="preserve">petroleum products, paint, pesticides, fertilizers, </w:t>
      </w:r>
      <w:r w:rsidR="00715C13">
        <w:rPr>
          <w:rFonts w:eastAsia="Times New Roman" w:cs="Times New Roman"/>
        </w:rPr>
        <w:t xml:space="preserve">soap, </w:t>
      </w:r>
      <w:r w:rsidR="00D61108">
        <w:rPr>
          <w:rFonts w:eastAsia="Times New Roman" w:cs="Times New Roman"/>
        </w:rPr>
        <w:t>and wash</w:t>
      </w:r>
      <w:r w:rsidR="00715C13">
        <w:rPr>
          <w:rFonts w:eastAsia="Times New Roman" w:cs="Times New Roman"/>
        </w:rPr>
        <w:t xml:space="preserve"> </w:t>
      </w:r>
      <w:r w:rsidR="00650B24" w:rsidRPr="00B93C9C">
        <w:rPr>
          <w:rFonts w:eastAsia="Times New Roman" w:cs="Times New Roman"/>
        </w:rPr>
        <w:t>water.</w:t>
      </w:r>
      <w:r w:rsidR="00650B24" w:rsidRPr="00B93C9C">
        <w:rPr>
          <w:rFonts w:eastAsia="Times New Roman" w:cs="Arial"/>
          <w:color w:val="000000"/>
        </w:rPr>
        <w:t xml:space="preserve"> </w:t>
      </w:r>
      <w:r w:rsidR="009E0389" w:rsidRPr="00B93C9C">
        <w:rPr>
          <w:rFonts w:eastAsia="Times New Roman" w:cs="Arial"/>
          <w:color w:val="000000"/>
        </w:rPr>
        <w:t xml:space="preserve">The </w:t>
      </w:r>
      <w:r w:rsidR="00650B24" w:rsidRPr="00B93C9C">
        <w:rPr>
          <w:rFonts w:eastAsia="Times New Roman" w:cs="Arial"/>
          <w:color w:val="000000"/>
        </w:rPr>
        <w:t xml:space="preserve">SWM Water Quality Section implements escalating enforcement procedures and actions pursuant to those outlined in the Federal Way Revised Code (FWRC) </w:t>
      </w:r>
      <w:r w:rsidR="009E0389" w:rsidRPr="00B93C9C">
        <w:rPr>
          <w:rFonts w:eastAsia="Times New Roman" w:cs="Arial"/>
          <w:color w:val="000000"/>
        </w:rPr>
        <w:t>1.15</w:t>
      </w:r>
      <w:r w:rsidR="00650B24" w:rsidRPr="00B93C9C">
        <w:rPr>
          <w:rFonts w:eastAsia="Times New Roman" w:cs="Arial"/>
          <w:color w:val="000000"/>
        </w:rPr>
        <w:t xml:space="preserve">. In 2018, enforcement procedures were reviewed and updated to achieve more efficient compliance and legally </w:t>
      </w:r>
      <w:r w:rsidR="000655B1">
        <w:rPr>
          <w:rFonts w:eastAsia="Times New Roman" w:cs="Arial"/>
          <w:color w:val="000000"/>
        </w:rPr>
        <w:t xml:space="preserve">enforce monetary penalties for those </w:t>
      </w:r>
      <w:r w:rsidR="00AB3DFA">
        <w:rPr>
          <w:rFonts w:eastAsia="Times New Roman" w:cs="Arial"/>
          <w:color w:val="000000"/>
        </w:rPr>
        <w:t>violators</w:t>
      </w:r>
      <w:r w:rsidR="00650B24" w:rsidRPr="00B93C9C">
        <w:rPr>
          <w:rFonts w:eastAsia="Times New Roman" w:cs="Arial"/>
          <w:color w:val="000000"/>
        </w:rPr>
        <w:t xml:space="preserve"> that continually fail to comply.</w:t>
      </w:r>
      <w:r w:rsidR="006E4651" w:rsidRPr="00B93C9C">
        <w:rPr>
          <w:rFonts w:eastAsia="Times New Roman" w:cs="Arial"/>
          <w:color w:val="000000"/>
        </w:rPr>
        <w:t xml:space="preserve"> </w:t>
      </w:r>
      <w:r w:rsidR="00650B24" w:rsidRPr="00B93C9C">
        <w:rPr>
          <w:rFonts w:eastAsia="Times New Roman" w:cs="Arial"/>
          <w:color w:val="000000"/>
        </w:rPr>
        <w:t xml:space="preserve">In 2019, SWM staff will incorporate the updated IDDE </w:t>
      </w:r>
      <w:r w:rsidR="00376D6A" w:rsidRPr="00B93C9C">
        <w:rPr>
          <w:rFonts w:eastAsia="Times New Roman" w:cs="Arial"/>
          <w:color w:val="000000"/>
        </w:rPr>
        <w:t>Field Procedures and Response Plan</w:t>
      </w:r>
      <w:r w:rsidR="00650B24" w:rsidRPr="00B93C9C">
        <w:rPr>
          <w:rFonts w:eastAsia="Times New Roman" w:cs="Arial"/>
          <w:color w:val="000000"/>
        </w:rPr>
        <w:t xml:space="preserve"> into its ongoing IDDE</w:t>
      </w:r>
      <w:r w:rsidR="00715C13">
        <w:rPr>
          <w:rFonts w:eastAsia="Times New Roman" w:cs="Arial"/>
          <w:color w:val="000000"/>
        </w:rPr>
        <w:t xml:space="preserve"> program</w:t>
      </w:r>
      <w:r w:rsidR="00650B24" w:rsidRPr="00B93C9C">
        <w:rPr>
          <w:rFonts w:eastAsia="Times New Roman" w:cs="Arial"/>
          <w:color w:val="000000"/>
        </w:rPr>
        <w:t>.</w:t>
      </w:r>
    </w:p>
    <w:p w:rsidR="00DD4E33" w:rsidRPr="00B93C9C" w:rsidRDefault="00DD4E33" w:rsidP="00E92073">
      <w:pPr>
        <w:widowControl/>
        <w:spacing w:after="0" w:line="240" w:lineRule="auto"/>
        <w:jc w:val="both"/>
        <w:rPr>
          <w:rFonts w:eastAsia="Times New Roman" w:cs="Arial"/>
          <w:color w:val="000000"/>
        </w:rPr>
      </w:pPr>
    </w:p>
    <w:p w:rsidR="00650B24" w:rsidRPr="00B93C9C" w:rsidRDefault="00650B24" w:rsidP="008C4439">
      <w:pPr>
        <w:pStyle w:val="Heading5"/>
        <w:rPr>
          <w:b/>
          <w:sz w:val="22"/>
        </w:rPr>
      </w:pPr>
      <w:r w:rsidRPr="00B93C9C">
        <w:rPr>
          <w:b/>
          <w:sz w:val="22"/>
        </w:rPr>
        <w:t xml:space="preserve">S5.C.3.c Ongoing IDDE Program to </w:t>
      </w:r>
      <w:r w:rsidR="00196A5A" w:rsidRPr="00B93C9C">
        <w:rPr>
          <w:b/>
          <w:sz w:val="22"/>
        </w:rPr>
        <w:t>D</w:t>
      </w:r>
      <w:r w:rsidRPr="00B93C9C">
        <w:rPr>
          <w:b/>
          <w:sz w:val="22"/>
        </w:rPr>
        <w:t xml:space="preserve">etect </w:t>
      </w:r>
      <w:r w:rsidR="00196A5A" w:rsidRPr="00B93C9C">
        <w:rPr>
          <w:b/>
          <w:sz w:val="22"/>
        </w:rPr>
        <w:t>N</w:t>
      </w:r>
      <w:r w:rsidRPr="00B93C9C">
        <w:rPr>
          <w:b/>
          <w:sz w:val="22"/>
        </w:rPr>
        <w:t xml:space="preserve">on-stormwater </w:t>
      </w:r>
      <w:r w:rsidR="00196A5A" w:rsidRPr="00B93C9C">
        <w:rPr>
          <w:b/>
          <w:sz w:val="22"/>
        </w:rPr>
        <w:t>D</w:t>
      </w:r>
      <w:r w:rsidRPr="00B93C9C">
        <w:rPr>
          <w:b/>
          <w:sz w:val="22"/>
        </w:rPr>
        <w:t>ischar</w:t>
      </w:r>
      <w:r w:rsidR="001A425C">
        <w:rPr>
          <w:b/>
          <w:sz w:val="22"/>
        </w:rPr>
        <w:t xml:space="preserve">ges and Illicit Connections &amp; </w:t>
      </w:r>
      <w:r w:rsidRPr="00B93C9C">
        <w:rPr>
          <w:b/>
          <w:sz w:val="22"/>
        </w:rPr>
        <w:t xml:space="preserve">S5.C.3.d Implement an </w:t>
      </w:r>
      <w:r w:rsidR="00196A5A" w:rsidRPr="00B93C9C">
        <w:rPr>
          <w:b/>
          <w:sz w:val="22"/>
        </w:rPr>
        <w:t>O</w:t>
      </w:r>
      <w:r w:rsidRPr="00B93C9C">
        <w:rPr>
          <w:b/>
          <w:sz w:val="22"/>
        </w:rPr>
        <w:t xml:space="preserve">ngoing </w:t>
      </w:r>
      <w:r w:rsidR="00196A5A" w:rsidRPr="00B93C9C">
        <w:rPr>
          <w:b/>
          <w:sz w:val="22"/>
        </w:rPr>
        <w:t>P</w:t>
      </w:r>
      <w:r w:rsidRPr="00B93C9C">
        <w:rPr>
          <w:b/>
          <w:sz w:val="22"/>
        </w:rPr>
        <w:t xml:space="preserve">rogram </w:t>
      </w:r>
      <w:r w:rsidR="00196A5A" w:rsidRPr="00B93C9C">
        <w:rPr>
          <w:b/>
          <w:sz w:val="22"/>
        </w:rPr>
        <w:t>D</w:t>
      </w:r>
      <w:r w:rsidRPr="00B93C9C">
        <w:rPr>
          <w:b/>
          <w:sz w:val="22"/>
        </w:rPr>
        <w:t xml:space="preserve">esigned to </w:t>
      </w:r>
      <w:r w:rsidR="00196A5A" w:rsidRPr="00B93C9C">
        <w:rPr>
          <w:b/>
          <w:sz w:val="22"/>
        </w:rPr>
        <w:t>A</w:t>
      </w:r>
      <w:r w:rsidRPr="00B93C9C">
        <w:rPr>
          <w:b/>
          <w:sz w:val="22"/>
        </w:rPr>
        <w:t xml:space="preserve">ddress </w:t>
      </w:r>
      <w:r w:rsidR="00196A5A" w:rsidRPr="00B93C9C">
        <w:rPr>
          <w:b/>
          <w:sz w:val="22"/>
        </w:rPr>
        <w:t>I</w:t>
      </w:r>
      <w:r w:rsidRPr="00B93C9C">
        <w:rPr>
          <w:b/>
          <w:sz w:val="22"/>
        </w:rPr>
        <w:t xml:space="preserve">llicit </w:t>
      </w:r>
      <w:r w:rsidR="00196A5A" w:rsidRPr="00B93C9C">
        <w:rPr>
          <w:b/>
          <w:sz w:val="22"/>
        </w:rPr>
        <w:t>D</w:t>
      </w:r>
      <w:r w:rsidRPr="00B93C9C">
        <w:rPr>
          <w:b/>
          <w:sz w:val="22"/>
        </w:rPr>
        <w:t>ischarges</w:t>
      </w:r>
    </w:p>
    <w:p w:rsidR="00DD4E33" w:rsidRPr="00B93C9C" w:rsidRDefault="00DD4E33" w:rsidP="008C4439">
      <w:pPr>
        <w:pStyle w:val="BodyText"/>
      </w:pPr>
    </w:p>
    <w:p w:rsidR="00650B24" w:rsidRPr="00B93C9C" w:rsidRDefault="00650B24" w:rsidP="008C4439">
      <w:pPr>
        <w:pStyle w:val="BodyText"/>
      </w:pPr>
      <w:r w:rsidRPr="00B93C9C">
        <w:t xml:space="preserve">The City met the </w:t>
      </w:r>
      <w:r w:rsidR="004D471A" w:rsidRPr="00B93C9C">
        <w:t>P</w:t>
      </w:r>
      <w:r w:rsidRPr="00B93C9C">
        <w:t>ermit requirement for screening 40% of the City’s stormwater</w:t>
      </w:r>
      <w:r w:rsidR="009D4E0A" w:rsidRPr="00B93C9C">
        <w:t xml:space="preserve"> system</w:t>
      </w:r>
      <w:r w:rsidRPr="00B93C9C">
        <w:t xml:space="preserve"> for illicit connections through recurring source control inspections, video inspections, </w:t>
      </w:r>
      <w:r w:rsidR="00AA4BC8" w:rsidRPr="00B93C9C">
        <w:t xml:space="preserve">and </w:t>
      </w:r>
      <w:r w:rsidRPr="00B93C9C">
        <w:t>stormwater facility inspections</w:t>
      </w:r>
      <w:r w:rsidR="00AA4BC8" w:rsidRPr="00B93C9C">
        <w:t>.</w:t>
      </w:r>
      <w:r w:rsidR="009D4E0A" w:rsidRPr="00B93C9C">
        <w:t xml:space="preserve"> </w:t>
      </w:r>
      <w:r w:rsidR="00AA4BC8" w:rsidRPr="00B93C9C">
        <w:t>This program is ongoing, and in 2019 SWM staff will</w:t>
      </w:r>
      <w:r w:rsidRPr="00B93C9C">
        <w:t>:</w:t>
      </w:r>
    </w:p>
    <w:p w:rsidR="00650B24" w:rsidRPr="00B93C9C" w:rsidRDefault="00650B24" w:rsidP="008C4439">
      <w:pPr>
        <w:tabs>
          <w:tab w:val="left" w:pos="1865"/>
        </w:tabs>
        <w:spacing w:after="0" w:line="240" w:lineRule="auto"/>
        <w:ind w:left="540" w:right="266" w:hanging="180"/>
        <w:rPr>
          <w:rFonts w:cs="Arial"/>
        </w:rPr>
      </w:pPr>
      <w:r w:rsidRPr="00B93C9C">
        <w:rPr>
          <w:rFonts w:cs="Arial"/>
        </w:rPr>
        <w:tab/>
      </w:r>
      <w:r w:rsidRPr="00B93C9C">
        <w:rPr>
          <w:rFonts w:cs="Arial"/>
        </w:rPr>
        <w:tab/>
      </w:r>
    </w:p>
    <w:bookmarkEnd w:id="0"/>
    <w:p w:rsidR="00650B24" w:rsidRPr="00B93C9C" w:rsidRDefault="00650B24" w:rsidP="000D057E">
      <w:pPr>
        <w:pStyle w:val="ListParagraph"/>
        <w:numPr>
          <w:ilvl w:val="0"/>
          <w:numId w:val="73"/>
        </w:numPr>
        <w:spacing w:after="0" w:line="240" w:lineRule="auto"/>
        <w:ind w:right="266"/>
        <w:jc w:val="both"/>
        <w:rPr>
          <w:rFonts w:eastAsia="Times New Roman" w:cs="Arial"/>
          <w:color w:val="000000"/>
        </w:rPr>
      </w:pPr>
      <w:r w:rsidRPr="00B93C9C">
        <w:rPr>
          <w:rFonts w:eastAsia="Times New Roman" w:cs="Arial"/>
          <w:color w:val="000000"/>
        </w:rPr>
        <w:t>Continue to inspect private commercial stormwater systems that discharge into the City’s MS4 to ensure maintenance complies with standards outlined in the Permit.</w:t>
      </w:r>
      <w:r w:rsidR="006E4651" w:rsidRPr="00B93C9C">
        <w:rPr>
          <w:rFonts w:eastAsia="Times New Roman" w:cs="Arial"/>
          <w:color w:val="000000"/>
        </w:rPr>
        <w:t xml:space="preserve"> </w:t>
      </w:r>
      <w:r w:rsidRPr="00B93C9C">
        <w:rPr>
          <w:rFonts w:eastAsia="Times New Roman" w:cs="Arial"/>
          <w:color w:val="000000"/>
        </w:rPr>
        <w:t>SWM Staff incorporate</w:t>
      </w:r>
      <w:r w:rsidR="00E749DD" w:rsidRPr="00B93C9C">
        <w:rPr>
          <w:rFonts w:eastAsia="Times New Roman" w:cs="Arial"/>
          <w:color w:val="000000"/>
        </w:rPr>
        <w:t>s</w:t>
      </w:r>
      <w:r w:rsidRPr="00B93C9C">
        <w:rPr>
          <w:rFonts w:eastAsia="Times New Roman" w:cs="Arial"/>
          <w:color w:val="000000"/>
        </w:rPr>
        <w:t xml:space="preserve"> an education and outreach program into the commercial site inspection program. This component provides advance notice and site specific information of stormwater systems to property own</w:t>
      </w:r>
      <w:r w:rsidR="004D4EB5" w:rsidRPr="00B93C9C">
        <w:rPr>
          <w:rFonts w:eastAsia="Times New Roman" w:cs="Arial"/>
          <w:color w:val="000000"/>
        </w:rPr>
        <w:t xml:space="preserve">ers and their representatives. </w:t>
      </w:r>
      <w:r w:rsidRPr="00B93C9C">
        <w:rPr>
          <w:rFonts w:eastAsia="Times New Roman" w:cs="Arial"/>
          <w:color w:val="000000"/>
        </w:rPr>
        <w:t>In addition, the outreach program provides information on BMPs targeted to each site’s commercial activities and land use.</w:t>
      </w:r>
      <w:r w:rsidR="006E4651" w:rsidRPr="00B93C9C">
        <w:rPr>
          <w:rFonts w:eastAsia="Times New Roman" w:cs="Arial"/>
          <w:color w:val="000000"/>
        </w:rPr>
        <w:t xml:space="preserve"> </w:t>
      </w:r>
      <w:r w:rsidRPr="00B93C9C">
        <w:rPr>
          <w:rFonts w:eastAsia="Times New Roman" w:cs="Arial"/>
          <w:color w:val="000000"/>
        </w:rPr>
        <w:t>In 2019, SWM staff will be placing a special emphasis on source control best practices. Staff will work to incorporate more feedback mechanisms from property owners and managers to ensure outreach methods and materials are accessible and effective, and will use the collected data to update outrea</w:t>
      </w:r>
      <w:r w:rsidR="00DC57B5" w:rsidRPr="00B93C9C">
        <w:rPr>
          <w:rFonts w:eastAsia="Times New Roman" w:cs="Arial"/>
          <w:color w:val="000000"/>
        </w:rPr>
        <w:t>ch efforts for commercial sites.</w:t>
      </w:r>
    </w:p>
    <w:p w:rsidR="00DC57B5" w:rsidRPr="00B93C9C" w:rsidRDefault="00DC57B5" w:rsidP="00DC57B5">
      <w:pPr>
        <w:pStyle w:val="ListParagraph"/>
        <w:spacing w:after="0" w:line="240" w:lineRule="auto"/>
        <w:ind w:right="266"/>
        <w:jc w:val="both"/>
        <w:rPr>
          <w:rFonts w:eastAsia="Times New Roman" w:cs="Arial"/>
          <w:color w:val="000000"/>
        </w:rPr>
      </w:pPr>
    </w:p>
    <w:p w:rsidR="00650B24" w:rsidRPr="00B93C9C" w:rsidRDefault="00650B24" w:rsidP="000D057E">
      <w:pPr>
        <w:pStyle w:val="ListParagraph"/>
        <w:numPr>
          <w:ilvl w:val="0"/>
          <w:numId w:val="73"/>
        </w:numPr>
        <w:spacing w:after="0" w:line="240" w:lineRule="auto"/>
        <w:ind w:right="266"/>
        <w:jc w:val="both"/>
        <w:rPr>
          <w:rFonts w:eastAsia="Times New Roman" w:cs="Arial"/>
          <w:color w:val="000000"/>
        </w:rPr>
      </w:pPr>
      <w:r w:rsidRPr="00B93C9C">
        <w:rPr>
          <w:rFonts w:eastAsia="Times New Roman" w:cs="Arial"/>
          <w:color w:val="000000"/>
        </w:rPr>
        <w:t>Analyze data collected during the 201</w:t>
      </w:r>
      <w:r w:rsidR="008E549B" w:rsidRPr="00B93C9C">
        <w:rPr>
          <w:rFonts w:eastAsia="Times New Roman" w:cs="Arial"/>
          <w:color w:val="000000"/>
        </w:rPr>
        <w:t>3</w:t>
      </w:r>
      <w:r w:rsidRPr="00B93C9C">
        <w:rPr>
          <w:rFonts w:eastAsia="Times New Roman" w:cs="Arial"/>
          <w:color w:val="000000"/>
        </w:rPr>
        <w:t xml:space="preserve">-2018 Commercial Site Inspection program to </w:t>
      </w:r>
      <w:r w:rsidR="00195F8E" w:rsidRPr="00B93C9C">
        <w:rPr>
          <w:rFonts w:eastAsia="Times New Roman" w:cs="Arial"/>
          <w:color w:val="000000"/>
        </w:rPr>
        <w:t>prioritize sites for future inspection. The data includes</w:t>
      </w:r>
      <w:r w:rsidRPr="00B93C9C">
        <w:rPr>
          <w:rFonts w:eastAsia="Times New Roman" w:cs="Arial"/>
          <w:color w:val="000000"/>
        </w:rPr>
        <w:t xml:space="preserve"> land use, compliance history, and pollution risk</w:t>
      </w:r>
      <w:r w:rsidR="00195F8E" w:rsidRPr="00B93C9C">
        <w:rPr>
          <w:rFonts w:eastAsia="Times New Roman" w:cs="Arial"/>
          <w:color w:val="000000"/>
        </w:rPr>
        <w:t>s associated with each site</w:t>
      </w:r>
      <w:r w:rsidRPr="00B93C9C">
        <w:rPr>
          <w:rFonts w:eastAsia="Times New Roman" w:cs="Arial"/>
          <w:color w:val="000000"/>
        </w:rPr>
        <w:t>.</w:t>
      </w:r>
    </w:p>
    <w:p w:rsidR="00DC57B5" w:rsidRPr="00B93C9C" w:rsidRDefault="00DC57B5" w:rsidP="00DC57B5">
      <w:pPr>
        <w:spacing w:after="0" w:line="240" w:lineRule="auto"/>
        <w:ind w:right="266"/>
        <w:jc w:val="both"/>
        <w:rPr>
          <w:rFonts w:eastAsia="Times New Roman" w:cs="Arial"/>
          <w:color w:val="000000"/>
        </w:rPr>
      </w:pPr>
    </w:p>
    <w:p w:rsidR="00DC57B5" w:rsidRPr="00B93C9C" w:rsidRDefault="00650B24" w:rsidP="000D057E">
      <w:pPr>
        <w:pStyle w:val="ListParagraph"/>
        <w:numPr>
          <w:ilvl w:val="0"/>
          <w:numId w:val="73"/>
        </w:numPr>
        <w:spacing w:after="0" w:line="240" w:lineRule="auto"/>
        <w:jc w:val="both"/>
        <w:rPr>
          <w:rFonts w:eastAsia="Times New Roman" w:cs="Arial"/>
          <w:color w:val="000000"/>
        </w:rPr>
      </w:pPr>
      <w:r w:rsidRPr="00B93C9C">
        <w:rPr>
          <w:rFonts w:eastAsia="Times New Roman" w:cs="Arial"/>
          <w:color w:val="000000"/>
        </w:rPr>
        <w:t xml:space="preserve">Continue to utilize the IDDE database created in 2017 for staff use. The database increases </w:t>
      </w:r>
      <w:r w:rsidRPr="00B93C9C">
        <w:rPr>
          <w:rFonts w:eastAsia="Times New Roman" w:cs="Arial"/>
          <w:color w:val="000000"/>
        </w:rPr>
        <w:lastRenderedPageBreak/>
        <w:t>efficiencies in reporting and recording spills and respective response actions.</w:t>
      </w:r>
      <w:r w:rsidR="006E4651" w:rsidRPr="00B93C9C">
        <w:rPr>
          <w:rFonts w:eastAsia="Times New Roman" w:cs="Arial"/>
          <w:color w:val="000000"/>
        </w:rPr>
        <w:t xml:space="preserve"> </w:t>
      </w:r>
      <w:r w:rsidRPr="00B93C9C">
        <w:rPr>
          <w:rFonts w:eastAsia="Times New Roman" w:cs="Arial"/>
          <w:color w:val="000000"/>
        </w:rPr>
        <w:t>The database was created in 2017 and was updated in 2018 to allow for geographic and trend assessments.</w:t>
      </w:r>
      <w:r w:rsidR="006E4651" w:rsidRPr="00B93C9C">
        <w:rPr>
          <w:rFonts w:eastAsia="Times New Roman" w:cs="Arial"/>
          <w:color w:val="000000"/>
        </w:rPr>
        <w:t xml:space="preserve"> </w:t>
      </w:r>
      <w:r w:rsidRPr="00B93C9C">
        <w:rPr>
          <w:rFonts w:eastAsia="Times New Roman" w:cs="Arial"/>
          <w:color w:val="000000"/>
        </w:rPr>
        <w:t xml:space="preserve">A spill analysis of the 2013-2018 Permit </w:t>
      </w:r>
      <w:proofErr w:type="gramStart"/>
      <w:r w:rsidRPr="00B93C9C">
        <w:rPr>
          <w:rFonts w:eastAsia="Times New Roman" w:cs="Arial"/>
          <w:color w:val="000000"/>
        </w:rPr>
        <w:t>cycle</w:t>
      </w:r>
      <w:proofErr w:type="gramEnd"/>
      <w:r w:rsidRPr="00B93C9C">
        <w:rPr>
          <w:rFonts w:eastAsia="Times New Roman" w:cs="Arial"/>
          <w:color w:val="000000"/>
        </w:rPr>
        <w:t xml:space="preserve"> was conducted to evaluate hot spots in the City for illicit discharges, further broken down by type of discharge, drainage basin, and year. The results of this analysis will be used in 2019 to assist staff in identifying seasonal and/or geographic trends in repeated water quality violations.</w:t>
      </w:r>
      <w:r w:rsidR="006E4651" w:rsidRPr="00B93C9C">
        <w:rPr>
          <w:rFonts w:eastAsia="Times New Roman" w:cs="Arial"/>
          <w:color w:val="000000"/>
        </w:rPr>
        <w:t xml:space="preserve"> </w:t>
      </w:r>
      <w:r w:rsidRPr="00B93C9C">
        <w:rPr>
          <w:rFonts w:eastAsia="Times New Roman" w:cs="Arial"/>
          <w:color w:val="000000"/>
        </w:rPr>
        <w:t>SWM Staff will utilize this analysis to target outreach and technical assistance in an effort to reduce common illicit discharges.</w:t>
      </w:r>
    </w:p>
    <w:p w:rsidR="00DC57B5" w:rsidRPr="00B93C9C" w:rsidRDefault="00DC57B5" w:rsidP="00DC57B5">
      <w:pPr>
        <w:spacing w:after="0" w:line="240" w:lineRule="auto"/>
        <w:jc w:val="both"/>
        <w:rPr>
          <w:rFonts w:eastAsia="Times New Roman" w:cs="Arial"/>
          <w:color w:val="000000"/>
        </w:rPr>
      </w:pPr>
    </w:p>
    <w:p w:rsidR="00650B24" w:rsidRPr="00B93C9C" w:rsidRDefault="00650B24" w:rsidP="000D057E">
      <w:pPr>
        <w:pStyle w:val="ListParagraph"/>
        <w:numPr>
          <w:ilvl w:val="0"/>
          <w:numId w:val="73"/>
        </w:numPr>
        <w:spacing w:after="0" w:line="240" w:lineRule="auto"/>
        <w:jc w:val="both"/>
        <w:rPr>
          <w:rFonts w:eastAsia="Times New Roman" w:cs="Arial"/>
          <w:color w:val="000000"/>
        </w:rPr>
      </w:pPr>
      <w:r w:rsidRPr="00B93C9C">
        <w:rPr>
          <w:rFonts w:eastAsia="Times New Roman" w:cs="Arial"/>
          <w:color w:val="000000"/>
        </w:rPr>
        <w:t xml:space="preserve">Utilize </w:t>
      </w:r>
      <w:r w:rsidR="00116BEB" w:rsidRPr="00B93C9C">
        <w:rPr>
          <w:rFonts w:eastAsia="Times New Roman" w:cs="Arial"/>
          <w:color w:val="000000"/>
        </w:rPr>
        <w:t xml:space="preserve">the </w:t>
      </w:r>
      <w:r w:rsidRPr="00B93C9C">
        <w:rPr>
          <w:rFonts w:eastAsia="Times New Roman" w:cs="Arial"/>
          <w:color w:val="000000"/>
        </w:rPr>
        <w:t xml:space="preserve">updated </w:t>
      </w:r>
      <w:r w:rsidR="00F544A6" w:rsidRPr="00B93C9C">
        <w:rPr>
          <w:rFonts w:eastAsia="Times New Roman" w:cs="Arial"/>
          <w:color w:val="000000"/>
        </w:rPr>
        <w:t>IDDE Field Procedures and Response Plan</w:t>
      </w:r>
      <w:r w:rsidRPr="00B93C9C">
        <w:rPr>
          <w:rFonts w:eastAsia="Times New Roman" w:cs="Arial"/>
          <w:color w:val="000000"/>
        </w:rPr>
        <w:t xml:space="preserve"> for all incoming employees to </w:t>
      </w:r>
      <w:r w:rsidR="00116BEB" w:rsidRPr="00B93C9C">
        <w:rPr>
          <w:rFonts w:eastAsia="Times New Roman" w:cs="Arial"/>
          <w:color w:val="000000"/>
        </w:rPr>
        <w:t xml:space="preserve">provide </w:t>
      </w:r>
      <w:r w:rsidRPr="00B93C9C">
        <w:rPr>
          <w:rFonts w:eastAsia="Times New Roman" w:cs="Arial"/>
          <w:color w:val="000000"/>
        </w:rPr>
        <w:t xml:space="preserve">an introduction to the program and </w:t>
      </w:r>
      <w:r w:rsidR="008667B0" w:rsidRPr="00B93C9C">
        <w:rPr>
          <w:rFonts w:eastAsia="Times New Roman" w:cs="Arial"/>
          <w:color w:val="000000"/>
        </w:rPr>
        <w:t>orient them with City procedures for investigating, identifying</w:t>
      </w:r>
      <w:r w:rsidRPr="00B93C9C">
        <w:rPr>
          <w:rFonts w:eastAsia="Times New Roman" w:cs="Arial"/>
          <w:color w:val="000000"/>
        </w:rPr>
        <w:t>, enforc</w:t>
      </w:r>
      <w:r w:rsidR="008667B0" w:rsidRPr="00B93C9C">
        <w:rPr>
          <w:rFonts w:eastAsia="Times New Roman" w:cs="Arial"/>
          <w:color w:val="000000"/>
        </w:rPr>
        <w:t>ing</w:t>
      </w:r>
      <w:r w:rsidRPr="00B93C9C">
        <w:rPr>
          <w:rFonts w:eastAsia="Times New Roman" w:cs="Arial"/>
          <w:color w:val="000000"/>
        </w:rPr>
        <w:t>, and eliminat</w:t>
      </w:r>
      <w:r w:rsidR="008667B0" w:rsidRPr="00B93C9C">
        <w:rPr>
          <w:rFonts w:eastAsia="Times New Roman" w:cs="Arial"/>
          <w:color w:val="000000"/>
        </w:rPr>
        <w:t>ing</w:t>
      </w:r>
      <w:r w:rsidRPr="00B93C9C">
        <w:rPr>
          <w:rFonts w:eastAsia="Times New Roman" w:cs="Arial"/>
          <w:color w:val="000000"/>
        </w:rPr>
        <w:t xml:space="preserve"> illicit discharges and illicit connections.</w:t>
      </w:r>
    </w:p>
    <w:p w:rsidR="00C757B2" w:rsidRPr="00B93C9C" w:rsidRDefault="00C757B2" w:rsidP="00743C0F">
      <w:pPr>
        <w:spacing w:after="0" w:line="240" w:lineRule="auto"/>
        <w:jc w:val="both"/>
        <w:rPr>
          <w:rFonts w:eastAsia="Times New Roman" w:cs="Arial"/>
          <w:color w:val="000000"/>
        </w:rPr>
      </w:pPr>
    </w:p>
    <w:p w:rsidR="00650B24" w:rsidRDefault="00650B24" w:rsidP="00597FFE">
      <w:pPr>
        <w:pStyle w:val="ListParagraph"/>
        <w:spacing w:line="240" w:lineRule="auto"/>
        <w:ind w:left="0"/>
        <w:rPr>
          <w:rFonts w:eastAsia="Times New Roman" w:cs="Times New Roman"/>
          <w:b/>
          <w:i/>
          <w:spacing w:val="10"/>
        </w:rPr>
      </w:pPr>
      <w:r w:rsidRPr="00597FFE">
        <w:rPr>
          <w:rFonts w:eastAsia="Times New Roman" w:cs="Times New Roman"/>
          <w:b/>
          <w:i/>
          <w:spacing w:val="10"/>
        </w:rPr>
        <w:t>S5.C.3.e IDDE Staff Training</w:t>
      </w:r>
    </w:p>
    <w:p w:rsidR="000655B1" w:rsidRPr="000655B1" w:rsidRDefault="000655B1" w:rsidP="00597FFE">
      <w:pPr>
        <w:pStyle w:val="ListParagraph"/>
        <w:spacing w:line="240" w:lineRule="auto"/>
        <w:ind w:left="0"/>
        <w:rPr>
          <w:rFonts w:eastAsia="Times New Roman" w:cs="Times New Roman"/>
          <w:b/>
          <w:spacing w:val="10"/>
        </w:rPr>
      </w:pPr>
    </w:p>
    <w:p w:rsidR="00650B24" w:rsidRPr="00B93C9C" w:rsidRDefault="00650B24" w:rsidP="008C4439">
      <w:pPr>
        <w:pStyle w:val="ListParagraph"/>
        <w:spacing w:line="240" w:lineRule="auto"/>
        <w:ind w:left="0"/>
        <w:rPr>
          <w:rFonts w:eastAsia="Times New Roman" w:cs="Arial"/>
          <w:color w:val="000000"/>
        </w:rPr>
      </w:pPr>
      <w:r w:rsidRPr="00B93C9C">
        <w:rPr>
          <w:rFonts w:eastAsia="Times New Roman" w:cs="Arial"/>
          <w:color w:val="000000"/>
        </w:rPr>
        <w:t>SWM Staff will continue to provide annual training to all City of Federal Way field staff and police personnel in the identification of illicit discharges and notification to appropriate authorities.</w:t>
      </w:r>
      <w:r w:rsidR="006E4651" w:rsidRPr="00B93C9C">
        <w:rPr>
          <w:rFonts w:eastAsia="Times New Roman" w:cs="Arial"/>
          <w:color w:val="000000"/>
        </w:rPr>
        <w:t xml:space="preserve"> </w:t>
      </w:r>
      <w:r w:rsidRPr="00B93C9C">
        <w:rPr>
          <w:rFonts w:eastAsia="Times New Roman" w:cs="Arial"/>
          <w:color w:val="000000"/>
        </w:rPr>
        <w:t>Additionally, all maintenance personnel, SWM Water Quality staff, and SWM Inspectors are trained annually in spill response and first responder hazard awareness.</w:t>
      </w:r>
      <w:r w:rsidR="006E4651" w:rsidRPr="00B93C9C">
        <w:rPr>
          <w:rFonts w:eastAsia="Times New Roman" w:cs="Arial"/>
          <w:color w:val="000000"/>
        </w:rPr>
        <w:t xml:space="preserve"> </w:t>
      </w:r>
      <w:r w:rsidRPr="00B93C9C">
        <w:rPr>
          <w:rFonts w:eastAsia="Times New Roman" w:cs="Arial"/>
          <w:color w:val="000000"/>
        </w:rPr>
        <w:t xml:space="preserve">SWM Staff will continue to review field procedures for identifying, tracing, reporting, and documenting all reported illicit discharges. </w:t>
      </w:r>
    </w:p>
    <w:p w:rsidR="00597FFE" w:rsidRDefault="00597FFE" w:rsidP="008C4439">
      <w:pPr>
        <w:pStyle w:val="ListParagraph"/>
        <w:spacing w:line="240" w:lineRule="auto"/>
        <w:ind w:left="0"/>
        <w:rPr>
          <w:b/>
          <w:i/>
        </w:rPr>
      </w:pPr>
    </w:p>
    <w:p w:rsidR="00650B24" w:rsidRPr="00B93C9C" w:rsidRDefault="00650B24" w:rsidP="008C4439">
      <w:pPr>
        <w:pStyle w:val="ListParagraph"/>
        <w:spacing w:line="240" w:lineRule="auto"/>
        <w:ind w:left="0"/>
        <w:rPr>
          <w:b/>
          <w:i/>
        </w:rPr>
      </w:pPr>
      <w:r w:rsidRPr="00B93C9C">
        <w:rPr>
          <w:b/>
          <w:i/>
        </w:rPr>
        <w:t>S5.C.3.e Program Recordkeeping</w:t>
      </w:r>
    </w:p>
    <w:p w:rsidR="006967BE" w:rsidRPr="00B93C9C" w:rsidRDefault="006967BE" w:rsidP="00D656CA">
      <w:pPr>
        <w:pStyle w:val="ListParagraph"/>
        <w:widowControl/>
        <w:spacing w:line="240" w:lineRule="auto"/>
        <w:ind w:left="0"/>
        <w:rPr>
          <w:rFonts w:eastAsia="Times New Roman" w:cs="Arial"/>
          <w:color w:val="000000"/>
        </w:rPr>
      </w:pPr>
    </w:p>
    <w:p w:rsidR="00650B24" w:rsidRPr="00B93C9C" w:rsidRDefault="00650B24" w:rsidP="00B93C9C">
      <w:pPr>
        <w:pStyle w:val="ListParagraph"/>
        <w:widowControl/>
        <w:spacing w:after="0" w:line="240" w:lineRule="auto"/>
        <w:ind w:left="0"/>
        <w:rPr>
          <w:rFonts w:eastAsia="Times New Roman" w:cs="Arial"/>
          <w:color w:val="000000"/>
        </w:rPr>
      </w:pPr>
      <w:r w:rsidRPr="00B93C9C">
        <w:rPr>
          <w:rFonts w:eastAsia="Times New Roman" w:cs="Arial"/>
          <w:color w:val="000000"/>
        </w:rPr>
        <w:t xml:space="preserve">In addition to the IDDE database created in 2017, SWM </w:t>
      </w:r>
      <w:r w:rsidR="00C45ABC" w:rsidRPr="00B93C9C">
        <w:rPr>
          <w:rFonts w:eastAsia="Times New Roman" w:cs="Arial"/>
          <w:color w:val="000000"/>
        </w:rPr>
        <w:t>s</w:t>
      </w:r>
      <w:r w:rsidRPr="00B93C9C">
        <w:rPr>
          <w:rFonts w:eastAsia="Times New Roman" w:cs="Arial"/>
          <w:color w:val="000000"/>
        </w:rPr>
        <w:t>taff utilize</w:t>
      </w:r>
      <w:r w:rsidR="00C45ABC" w:rsidRPr="00B93C9C">
        <w:rPr>
          <w:rFonts w:eastAsia="Times New Roman" w:cs="Arial"/>
          <w:color w:val="000000"/>
        </w:rPr>
        <w:t xml:space="preserve"> </w:t>
      </w:r>
      <w:r w:rsidRPr="00B93C9C">
        <w:rPr>
          <w:rFonts w:eastAsia="Times New Roman" w:cs="Arial"/>
          <w:color w:val="000000"/>
        </w:rPr>
        <w:t xml:space="preserve">a Public Works maintenance management software system, </w:t>
      </w:r>
      <w:r w:rsidR="006E4651" w:rsidRPr="00B93C9C">
        <w:rPr>
          <w:rFonts w:eastAsia="Times New Roman" w:cs="Arial"/>
          <w:color w:val="000000"/>
        </w:rPr>
        <w:t>VUEWorks</w:t>
      </w:r>
      <w:r w:rsidRPr="00B93C9C">
        <w:rPr>
          <w:rFonts w:eastAsia="Times New Roman" w:cs="Arial"/>
          <w:color w:val="000000"/>
        </w:rPr>
        <w:t xml:space="preserve">, to track and record all reported water quality violations </w:t>
      </w:r>
      <w:r w:rsidR="00C45ABC" w:rsidRPr="00B93C9C">
        <w:rPr>
          <w:rFonts w:eastAsia="Times New Roman" w:cs="Arial"/>
          <w:color w:val="000000"/>
        </w:rPr>
        <w:t xml:space="preserve">and associated documents, </w:t>
      </w:r>
      <w:r w:rsidRPr="00B93C9C">
        <w:rPr>
          <w:rFonts w:eastAsia="Times New Roman" w:cs="Arial"/>
          <w:color w:val="000000"/>
        </w:rPr>
        <w:t>including: photographs, site maps, correspondence, legal actions, and final resolution.</w:t>
      </w:r>
      <w:r w:rsidR="006E4651" w:rsidRPr="00B93C9C">
        <w:rPr>
          <w:rFonts w:eastAsia="Times New Roman" w:cs="Arial"/>
          <w:color w:val="000000"/>
        </w:rPr>
        <w:t xml:space="preserve"> </w:t>
      </w:r>
      <w:r w:rsidRPr="00B93C9C">
        <w:rPr>
          <w:rFonts w:eastAsia="Times New Roman" w:cs="Arial"/>
          <w:color w:val="000000"/>
        </w:rPr>
        <w:t xml:space="preserve">Commercial site inspections are tracked through a Microsoft Excel </w:t>
      </w:r>
      <w:r w:rsidR="00C45ABC" w:rsidRPr="00B93C9C">
        <w:rPr>
          <w:rFonts w:eastAsia="Times New Roman" w:cs="Arial"/>
          <w:color w:val="000000"/>
        </w:rPr>
        <w:t>spreadsheet</w:t>
      </w:r>
      <w:r w:rsidRPr="00B93C9C">
        <w:rPr>
          <w:rFonts w:eastAsia="Times New Roman" w:cs="Arial"/>
          <w:color w:val="000000"/>
        </w:rPr>
        <w:t xml:space="preserve"> and active construction sites are tracked through the City’s permitting system.</w:t>
      </w:r>
      <w:r w:rsidR="006E4651" w:rsidRPr="00B93C9C">
        <w:rPr>
          <w:rFonts w:eastAsia="Times New Roman" w:cs="Arial"/>
          <w:color w:val="000000"/>
        </w:rPr>
        <w:t xml:space="preserve"> </w:t>
      </w:r>
      <w:r w:rsidRPr="00B93C9C">
        <w:rPr>
          <w:rFonts w:eastAsia="Times New Roman" w:cs="Arial"/>
          <w:color w:val="000000"/>
        </w:rPr>
        <w:t xml:space="preserve">In 2019, Public Works Inspectors will initiate tracking of interim TESC inspections of active construction sites within </w:t>
      </w:r>
      <w:r w:rsidR="006E4651" w:rsidRPr="00B93C9C">
        <w:rPr>
          <w:rFonts w:eastAsia="Times New Roman" w:cs="Arial"/>
          <w:color w:val="000000"/>
        </w:rPr>
        <w:t>VUEWorks</w:t>
      </w:r>
      <w:r w:rsidRPr="00B93C9C">
        <w:rPr>
          <w:rFonts w:eastAsia="Times New Roman" w:cs="Arial"/>
          <w:color w:val="000000"/>
        </w:rPr>
        <w:t>.</w:t>
      </w:r>
    </w:p>
    <w:p w:rsidR="00B93C9C" w:rsidRPr="00B93C9C" w:rsidRDefault="00B93C9C" w:rsidP="00B93C9C">
      <w:pPr>
        <w:spacing w:after="0" w:line="240" w:lineRule="auto"/>
        <w:rPr>
          <w:rFonts w:eastAsia="Times New Roman" w:cs="Arial"/>
          <w:color w:val="000000"/>
        </w:rPr>
      </w:pPr>
    </w:p>
    <w:p w:rsidR="00B93C9C" w:rsidRPr="00B93C9C" w:rsidRDefault="00B93C9C" w:rsidP="00B93C9C">
      <w:pPr>
        <w:spacing w:after="0" w:line="240" w:lineRule="auto"/>
        <w:rPr>
          <w:rFonts w:eastAsia="Times New Roman" w:cs="Arial"/>
          <w:color w:val="000000"/>
        </w:rPr>
      </w:pPr>
    </w:p>
    <w:p w:rsidR="00CE660B" w:rsidRPr="00991044" w:rsidRDefault="00CE660B" w:rsidP="00B93C9C">
      <w:pPr>
        <w:pStyle w:val="Heading1"/>
        <w:shd w:val="clear" w:color="auto" w:fill="C6D9F1" w:themeFill="text2" w:themeFillTint="33"/>
        <w:spacing w:before="0" w:line="240" w:lineRule="auto"/>
        <w:rPr>
          <w:rFonts w:asciiTheme="minorHAnsi" w:eastAsia="Adobe Heiti Std R" w:hAnsiTheme="minorHAnsi"/>
          <w:color w:val="auto"/>
          <w:szCs w:val="22"/>
        </w:rPr>
      </w:pPr>
      <w:r w:rsidRPr="00991044">
        <w:rPr>
          <w:rFonts w:asciiTheme="minorHAnsi" w:eastAsia="Adobe Heiti Std R" w:hAnsiTheme="minorHAnsi"/>
          <w:color w:val="auto"/>
          <w:szCs w:val="22"/>
        </w:rPr>
        <w:t>Controlling Runoff from Construction Sites</w:t>
      </w:r>
    </w:p>
    <w:p w:rsidR="00EF6A22" w:rsidRDefault="00EF6A22" w:rsidP="008C4439">
      <w:pPr>
        <w:pStyle w:val="ListParagraph"/>
        <w:spacing w:after="0" w:line="240" w:lineRule="auto"/>
        <w:ind w:left="0"/>
        <w:rPr>
          <w:rFonts w:cs="Arial"/>
          <w:noProof/>
        </w:rPr>
      </w:pPr>
    </w:p>
    <w:p w:rsidR="00EF6A22" w:rsidRPr="00B93C9C" w:rsidRDefault="00CE660B" w:rsidP="00EF6A22">
      <w:pPr>
        <w:pStyle w:val="ListParagraph"/>
        <w:spacing w:after="0" w:line="240" w:lineRule="auto"/>
        <w:ind w:left="0"/>
        <w:rPr>
          <w:rFonts w:cs="Arial"/>
        </w:rPr>
      </w:pPr>
      <w:r w:rsidRPr="00B93C9C">
        <w:rPr>
          <w:rFonts w:cs="Arial"/>
        </w:rPr>
        <w:t>Construction site run-off is a major contributor to water quality degradation in the greater Puget Sound region.</w:t>
      </w:r>
      <w:r w:rsidR="006E4651" w:rsidRPr="00B93C9C">
        <w:rPr>
          <w:rFonts w:cs="Arial"/>
        </w:rPr>
        <w:t xml:space="preserve"> </w:t>
      </w:r>
      <w:r w:rsidRPr="00B93C9C">
        <w:rPr>
          <w:rFonts w:cs="Arial"/>
        </w:rPr>
        <w:t xml:space="preserve">To address this issue, the City adopted the current King </w:t>
      </w:r>
      <w:r w:rsidR="00EF6A22">
        <w:rPr>
          <w:rFonts w:cs="Arial"/>
          <w:noProof/>
        </w:rPr>
        <w:drawing>
          <wp:anchor distT="0" distB="0" distL="114300" distR="114300" simplePos="0" relativeHeight="251661312" behindDoc="1" locked="0" layoutInCell="1" allowOverlap="1" wp14:anchorId="6B805B72" wp14:editId="36411F72">
            <wp:simplePos x="0" y="0"/>
            <wp:positionH relativeFrom="column">
              <wp:posOffset>635</wp:posOffset>
            </wp:positionH>
            <wp:positionV relativeFrom="paragraph">
              <wp:posOffset>0</wp:posOffset>
            </wp:positionV>
            <wp:extent cx="2311400" cy="13893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Quest - West Slope.JPG"/>
                    <pic:cNvPicPr/>
                  </pic:nvPicPr>
                  <pic:blipFill rotWithShape="1">
                    <a:blip r:embed="rId11" cstate="print">
                      <a:extLst>
                        <a:ext uri="{28A0092B-C50C-407E-A947-70E740481C1C}">
                          <a14:useLocalDpi xmlns:a14="http://schemas.microsoft.com/office/drawing/2010/main" val="0"/>
                        </a:ext>
                      </a:extLst>
                    </a:blip>
                    <a:srcRect b="19831"/>
                    <a:stretch/>
                  </pic:blipFill>
                  <pic:spPr bwMode="auto">
                    <a:xfrm>
                      <a:off x="0" y="0"/>
                      <a:ext cx="2311400" cy="1389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A22" w:rsidRPr="00B93C9C">
        <w:rPr>
          <w:rFonts w:cs="Arial"/>
        </w:rPr>
        <w:t xml:space="preserve">County Stormwater Design Manual and the City of Federal Way Addendum in 2016. </w:t>
      </w:r>
      <w:r w:rsidR="00EF6A22">
        <w:rPr>
          <w:rFonts w:cs="Arial"/>
        </w:rPr>
        <w:t>Changes</w:t>
      </w:r>
      <w:r w:rsidR="00EF6A22" w:rsidRPr="00B93C9C">
        <w:rPr>
          <w:rFonts w:cs="Arial"/>
        </w:rPr>
        <w:t xml:space="preserve"> were made to development-related standards in</w:t>
      </w:r>
      <w:r w:rsidR="00EF6A22">
        <w:rPr>
          <w:rFonts w:cs="Arial"/>
        </w:rPr>
        <w:t xml:space="preserve"> 2016</w:t>
      </w:r>
      <w:r w:rsidR="00EF6A22" w:rsidRPr="00B93C9C">
        <w:rPr>
          <w:rFonts w:cs="Arial"/>
        </w:rPr>
        <w:t xml:space="preserve"> to make </w:t>
      </w:r>
      <w:r w:rsidR="00EF6A22">
        <w:rPr>
          <w:rFonts w:cs="Arial"/>
        </w:rPr>
        <w:t>Low Impact Development (</w:t>
      </w:r>
      <w:r w:rsidR="00EF6A22" w:rsidRPr="00B93C9C">
        <w:rPr>
          <w:rFonts w:cs="Arial"/>
        </w:rPr>
        <w:t>LID</w:t>
      </w:r>
      <w:r w:rsidR="00EF6A22">
        <w:rPr>
          <w:rFonts w:cs="Arial"/>
        </w:rPr>
        <w:t>)</w:t>
      </w:r>
      <w:r w:rsidR="00EF6A22" w:rsidRPr="00B93C9C">
        <w:rPr>
          <w:rFonts w:cs="Arial"/>
        </w:rPr>
        <w:t xml:space="preserve"> the preferred and commonly used approach in site development. </w:t>
      </w:r>
    </w:p>
    <w:p w:rsidR="00EF6A22" w:rsidRDefault="00EF6A22" w:rsidP="008C4439">
      <w:pPr>
        <w:pStyle w:val="ListParagraph"/>
        <w:spacing w:after="0" w:line="240" w:lineRule="auto"/>
        <w:ind w:left="0"/>
        <w:rPr>
          <w:rFonts w:cs="Arial"/>
          <w:noProof/>
        </w:rPr>
      </w:pPr>
    </w:p>
    <w:p w:rsidR="00CE660B" w:rsidRPr="00B93C9C" w:rsidRDefault="00CE660B" w:rsidP="008C4439">
      <w:pPr>
        <w:pStyle w:val="ListParagraph"/>
        <w:spacing w:after="0" w:line="240" w:lineRule="auto"/>
        <w:ind w:left="0"/>
        <w:rPr>
          <w:rFonts w:cs="Arial"/>
          <w:i/>
        </w:rPr>
      </w:pPr>
    </w:p>
    <w:p w:rsidR="00CE660B" w:rsidRPr="00B93C9C" w:rsidRDefault="00CE660B" w:rsidP="008C4439">
      <w:pPr>
        <w:pStyle w:val="ListParagraph"/>
        <w:spacing w:after="0" w:line="240" w:lineRule="auto"/>
        <w:ind w:left="0"/>
        <w:rPr>
          <w:rFonts w:cs="Arial"/>
          <w:b/>
          <w:i/>
        </w:rPr>
      </w:pPr>
      <w:r w:rsidRPr="00B93C9C">
        <w:rPr>
          <w:rFonts w:cs="Arial"/>
          <w:b/>
          <w:i/>
        </w:rPr>
        <w:t xml:space="preserve">S5.C.4.a Apply Stormwater Management Standards to Development, Redevelopment, </w:t>
      </w:r>
      <w:r w:rsidR="004C4FC0">
        <w:rPr>
          <w:rFonts w:cs="Arial"/>
          <w:b/>
          <w:i/>
        </w:rPr>
        <w:t>and</w:t>
      </w:r>
      <w:r w:rsidRPr="00B93C9C">
        <w:rPr>
          <w:rFonts w:cs="Arial"/>
          <w:b/>
          <w:i/>
        </w:rPr>
        <w:t xml:space="preserve"> Construction Sites</w:t>
      </w:r>
    </w:p>
    <w:p w:rsidR="00EB7B19" w:rsidRPr="00B93C9C" w:rsidRDefault="00EB7B19" w:rsidP="008C4439">
      <w:pPr>
        <w:pStyle w:val="ListParagraph"/>
        <w:spacing w:after="0" w:line="240" w:lineRule="auto"/>
        <w:ind w:left="0"/>
        <w:rPr>
          <w:rFonts w:cs="Arial"/>
        </w:rPr>
      </w:pPr>
    </w:p>
    <w:p w:rsidR="00CE660B" w:rsidRPr="00B93C9C" w:rsidRDefault="00CE660B" w:rsidP="008C4439">
      <w:pPr>
        <w:pStyle w:val="ListParagraph"/>
        <w:spacing w:after="0" w:line="240" w:lineRule="auto"/>
        <w:ind w:left="0"/>
        <w:rPr>
          <w:rFonts w:cs="Arial"/>
        </w:rPr>
      </w:pPr>
      <w:r w:rsidRPr="00B93C9C">
        <w:rPr>
          <w:rFonts w:cs="Arial"/>
        </w:rPr>
        <w:t>Federal Way Public Works Development Standards, codified under FWRC 19.135.130, and the King County Stormwater Design Manual, as amended and adopted under City Ordinance 16-828, includes minimum requirements for stormwater design and construction for the protection of water quality and the reduction of pollutant discharge.</w:t>
      </w:r>
      <w:r w:rsidR="006E4651" w:rsidRPr="00B93C9C">
        <w:rPr>
          <w:rFonts w:cs="Arial"/>
        </w:rPr>
        <w:t xml:space="preserve"> </w:t>
      </w:r>
    </w:p>
    <w:p w:rsidR="00CE660B" w:rsidRPr="00B93C9C" w:rsidRDefault="00CE660B" w:rsidP="008C4439">
      <w:pPr>
        <w:pStyle w:val="ListParagraph"/>
        <w:spacing w:after="0" w:line="240" w:lineRule="auto"/>
        <w:ind w:left="0"/>
        <w:rPr>
          <w:rFonts w:cs="Arial"/>
          <w:b/>
          <w:i/>
        </w:rPr>
      </w:pPr>
      <w:r w:rsidRPr="00B93C9C">
        <w:rPr>
          <w:rFonts w:cs="Arial"/>
          <w:b/>
          <w:i/>
        </w:rPr>
        <w:lastRenderedPageBreak/>
        <w:t>S5.C.4.b Review and Inspect Development/Redevelopment Projects</w:t>
      </w:r>
    </w:p>
    <w:p w:rsidR="00EB7B19" w:rsidRPr="00B93C9C" w:rsidRDefault="00EB7B19" w:rsidP="008C4439">
      <w:pPr>
        <w:pStyle w:val="ListParagraph"/>
        <w:spacing w:after="0" w:line="240" w:lineRule="auto"/>
        <w:ind w:left="0"/>
        <w:jc w:val="both"/>
        <w:rPr>
          <w:rFonts w:cs="Arial"/>
        </w:rPr>
      </w:pPr>
    </w:p>
    <w:p w:rsidR="00CE660B" w:rsidRPr="00B93C9C" w:rsidRDefault="00CE660B" w:rsidP="008C4439">
      <w:pPr>
        <w:pStyle w:val="ListParagraph"/>
        <w:spacing w:after="0" w:line="240" w:lineRule="auto"/>
        <w:ind w:left="0"/>
        <w:jc w:val="both"/>
        <w:rPr>
          <w:rFonts w:cs="Arial"/>
        </w:rPr>
      </w:pPr>
      <w:r w:rsidRPr="00B93C9C">
        <w:rPr>
          <w:rFonts w:cs="Arial"/>
        </w:rPr>
        <w:t>In 2019, Public Works Development Services will continue to implement the City’s permitting process including civil/site plan review and approval for compliance with City of Federal Way standards.</w:t>
      </w:r>
      <w:r w:rsidR="006E4651" w:rsidRPr="00B93C9C">
        <w:rPr>
          <w:rFonts w:cs="Arial"/>
        </w:rPr>
        <w:t xml:space="preserve"> </w:t>
      </w:r>
      <w:r w:rsidRPr="00B93C9C">
        <w:rPr>
          <w:rFonts w:cs="Arial"/>
        </w:rPr>
        <w:t xml:space="preserve">Public projects in the right-of-way that trigger local permits will be reviewed by </w:t>
      </w:r>
      <w:r w:rsidR="00CC1953">
        <w:rPr>
          <w:rFonts w:cs="Arial"/>
        </w:rPr>
        <w:t>internal</w:t>
      </w:r>
      <w:r w:rsidRPr="00B93C9C">
        <w:rPr>
          <w:rFonts w:cs="Arial"/>
        </w:rPr>
        <w:t xml:space="preserve"> stormwater engineers. During construction, Public Works </w:t>
      </w:r>
      <w:r w:rsidR="00C115E8">
        <w:rPr>
          <w:rFonts w:cs="Arial"/>
        </w:rPr>
        <w:t>s</w:t>
      </w:r>
      <w:r w:rsidRPr="00B93C9C">
        <w:rPr>
          <w:rFonts w:cs="Arial"/>
        </w:rPr>
        <w:t>taff will continue to conduct weekly site inspections to ensure implementation of proper temporary erosion and sediment control (TESC) BMPs.</w:t>
      </w:r>
      <w:r w:rsidR="006E4651" w:rsidRPr="00B93C9C">
        <w:rPr>
          <w:rFonts w:cs="Arial"/>
        </w:rPr>
        <w:t xml:space="preserve"> </w:t>
      </w:r>
      <w:r w:rsidRPr="00B93C9C">
        <w:rPr>
          <w:rFonts w:cs="Arial"/>
        </w:rPr>
        <w:t>City inspectors have the authority to enforce TESC standards for both private and public projects in order to reduce pollutants in stormwater runoff to the MS4 from new development, redevelopment</w:t>
      </w:r>
      <w:r w:rsidR="00C115E8">
        <w:rPr>
          <w:rFonts w:cs="Arial"/>
        </w:rPr>
        <w:t>,</w:t>
      </w:r>
      <w:r w:rsidRPr="00B93C9C">
        <w:rPr>
          <w:rFonts w:cs="Arial"/>
        </w:rPr>
        <w:t xml:space="preserve"> and construction site activities.</w:t>
      </w:r>
    </w:p>
    <w:p w:rsidR="00CE660B" w:rsidRPr="00B93C9C" w:rsidRDefault="00CE660B" w:rsidP="008C4439">
      <w:pPr>
        <w:pStyle w:val="ListParagraph"/>
        <w:spacing w:after="0" w:line="240" w:lineRule="auto"/>
        <w:ind w:left="0"/>
        <w:rPr>
          <w:rFonts w:cs="Arial"/>
        </w:rPr>
      </w:pPr>
    </w:p>
    <w:p w:rsidR="00CE660B" w:rsidRPr="00B93C9C" w:rsidRDefault="00CE660B" w:rsidP="008C4439">
      <w:pPr>
        <w:pStyle w:val="BodyTextIndent"/>
        <w:spacing w:after="0" w:line="240" w:lineRule="auto"/>
        <w:ind w:left="0"/>
        <w:rPr>
          <w:rFonts w:cs="Arial"/>
        </w:rPr>
      </w:pPr>
      <w:r w:rsidRPr="00B93C9C">
        <w:rPr>
          <w:rFonts w:cs="Arial"/>
        </w:rPr>
        <w:t xml:space="preserve">In 2019, the City will be updating the Development Standards, which will include a review of planned </w:t>
      </w:r>
      <w:r w:rsidR="006D7473">
        <w:rPr>
          <w:rFonts w:cs="Arial"/>
        </w:rPr>
        <w:t>LID</w:t>
      </w:r>
      <w:r w:rsidRPr="00B93C9C">
        <w:rPr>
          <w:rFonts w:cs="Arial"/>
        </w:rPr>
        <w:t xml:space="preserve"> criteria.</w:t>
      </w:r>
      <w:r w:rsidR="006E4651" w:rsidRPr="00B93C9C">
        <w:rPr>
          <w:rFonts w:cs="Arial"/>
        </w:rPr>
        <w:t xml:space="preserve"> </w:t>
      </w:r>
      <w:r w:rsidRPr="00B93C9C">
        <w:rPr>
          <w:rFonts w:cs="Arial"/>
        </w:rPr>
        <w:t xml:space="preserve">This review is part of the City’s effort to require LID principles and LID </w:t>
      </w:r>
      <w:r w:rsidR="006D7473">
        <w:rPr>
          <w:rFonts w:cs="Arial"/>
        </w:rPr>
        <w:t>BMPs</w:t>
      </w:r>
      <w:r w:rsidRPr="00B93C9C">
        <w:rPr>
          <w:rFonts w:cs="Arial"/>
        </w:rPr>
        <w:t xml:space="preserve"> to make it the preferred and commonly used approach to site development. </w:t>
      </w:r>
    </w:p>
    <w:p w:rsidR="00CE660B" w:rsidRPr="00B93C9C" w:rsidRDefault="00CE660B" w:rsidP="008C4439">
      <w:pPr>
        <w:pStyle w:val="ListParagraph"/>
        <w:spacing w:after="0" w:line="240" w:lineRule="auto"/>
        <w:ind w:left="0"/>
        <w:rPr>
          <w:rFonts w:cs="Arial"/>
        </w:rPr>
      </w:pPr>
    </w:p>
    <w:p w:rsidR="00CE660B" w:rsidRPr="00B93C9C" w:rsidRDefault="00CE660B" w:rsidP="008C4439">
      <w:pPr>
        <w:pStyle w:val="ListParagraph"/>
        <w:spacing w:after="0" w:line="240" w:lineRule="auto"/>
        <w:ind w:left="0"/>
        <w:rPr>
          <w:rFonts w:cs="Arial"/>
          <w:b/>
          <w:i/>
        </w:rPr>
      </w:pPr>
      <w:r w:rsidRPr="00B93C9C">
        <w:rPr>
          <w:rFonts w:cs="Arial"/>
          <w:b/>
          <w:i/>
        </w:rPr>
        <w:t>S5.C.4.c Post Construction Operation and Maintenance</w:t>
      </w:r>
    </w:p>
    <w:p w:rsidR="00EB7B19" w:rsidRPr="00B93C9C" w:rsidRDefault="00EB7B19" w:rsidP="008C4439">
      <w:pPr>
        <w:spacing w:after="0" w:line="240" w:lineRule="auto"/>
        <w:rPr>
          <w:rFonts w:cs="Arial"/>
        </w:rPr>
      </w:pPr>
    </w:p>
    <w:p w:rsidR="00CE660B" w:rsidRPr="00B93C9C" w:rsidRDefault="00CE660B" w:rsidP="008C4439">
      <w:pPr>
        <w:spacing w:after="0" w:line="240" w:lineRule="auto"/>
        <w:rPr>
          <w:rFonts w:cs="Arial"/>
        </w:rPr>
      </w:pPr>
      <w:r w:rsidRPr="00B93C9C">
        <w:rPr>
          <w:rFonts w:cs="Arial"/>
        </w:rPr>
        <w:t>The City has an ongoing program to verify</w:t>
      </w:r>
      <w:r w:rsidR="00A514BF">
        <w:rPr>
          <w:rFonts w:cs="Arial"/>
        </w:rPr>
        <w:t xml:space="preserve"> that</w:t>
      </w:r>
      <w:r w:rsidRPr="00B93C9C">
        <w:rPr>
          <w:rFonts w:cs="Arial"/>
        </w:rPr>
        <w:t xml:space="preserve"> long-term operation and maintenance (O&amp;M) of post construction stormwater facilities and BMPs is </w:t>
      </w:r>
      <w:r w:rsidR="00A514BF">
        <w:rPr>
          <w:rFonts w:cs="Arial"/>
        </w:rPr>
        <w:t>implemented</w:t>
      </w:r>
      <w:r w:rsidRPr="00B93C9C">
        <w:rPr>
          <w:rFonts w:cs="Arial"/>
        </w:rPr>
        <w:t xml:space="preserve">. The City requirements for maintenance standards are identified under the 2016 King County Stormwater Design Manual Appendix A, </w:t>
      </w:r>
      <w:r w:rsidRPr="00B93C9C">
        <w:rPr>
          <w:rFonts w:cs="Arial"/>
          <w:i/>
        </w:rPr>
        <w:t>Maintenance Requirements for Flow Control, Conveyance, and W</w:t>
      </w:r>
      <w:r w:rsidR="000F1052">
        <w:rPr>
          <w:rFonts w:cs="Arial"/>
          <w:i/>
        </w:rPr>
        <w:t>ater Quality</w:t>
      </w:r>
      <w:r w:rsidRPr="00B93C9C">
        <w:rPr>
          <w:rFonts w:cs="Arial"/>
          <w:i/>
        </w:rPr>
        <w:t xml:space="preserve"> Facilities</w:t>
      </w:r>
      <w:r w:rsidRPr="00B93C9C">
        <w:rPr>
          <w:rFonts w:cs="Arial"/>
        </w:rPr>
        <w:t>.</w:t>
      </w:r>
      <w:r w:rsidR="006E4651" w:rsidRPr="00B93C9C">
        <w:rPr>
          <w:rFonts w:cs="Arial"/>
        </w:rPr>
        <w:t xml:space="preserve"> </w:t>
      </w:r>
      <w:r w:rsidRPr="00B93C9C">
        <w:rPr>
          <w:rFonts w:cs="Arial"/>
        </w:rPr>
        <w:t>In 2019</w:t>
      </w:r>
      <w:r w:rsidR="0073777B">
        <w:rPr>
          <w:rFonts w:cs="Arial"/>
        </w:rPr>
        <w:t>,</w:t>
      </w:r>
      <w:r w:rsidRPr="00B93C9C">
        <w:rPr>
          <w:rFonts w:cs="Arial"/>
        </w:rPr>
        <w:t xml:space="preserve"> Public Works </w:t>
      </w:r>
      <w:r w:rsidR="0073777B">
        <w:rPr>
          <w:rFonts w:cs="Arial"/>
        </w:rPr>
        <w:t>s</w:t>
      </w:r>
      <w:r w:rsidRPr="00B93C9C">
        <w:rPr>
          <w:rFonts w:cs="Arial"/>
        </w:rPr>
        <w:t>taff will continue post construction inspections prior to release of warranty bond</w:t>
      </w:r>
      <w:r w:rsidR="0073777B">
        <w:rPr>
          <w:rFonts w:cs="Arial"/>
        </w:rPr>
        <w:t>s</w:t>
      </w:r>
      <w:r w:rsidRPr="00B93C9C">
        <w:rPr>
          <w:rFonts w:cs="Arial"/>
        </w:rPr>
        <w:t>.</w:t>
      </w:r>
      <w:r w:rsidR="006E4651" w:rsidRPr="00B93C9C">
        <w:rPr>
          <w:rFonts w:cs="Arial"/>
        </w:rPr>
        <w:t xml:space="preserve"> </w:t>
      </w:r>
      <w:r w:rsidRPr="00B93C9C">
        <w:rPr>
          <w:rFonts w:cs="Arial"/>
        </w:rPr>
        <w:t xml:space="preserve">In addition, SWM </w:t>
      </w:r>
      <w:r w:rsidR="0073777B">
        <w:rPr>
          <w:rFonts w:cs="Arial"/>
        </w:rPr>
        <w:t>s</w:t>
      </w:r>
      <w:r w:rsidRPr="00B93C9C">
        <w:rPr>
          <w:rFonts w:cs="Arial"/>
        </w:rPr>
        <w:t xml:space="preserve">taff will review post construction inspection procedures in conjunction with the Development Standards update. </w:t>
      </w:r>
    </w:p>
    <w:p w:rsidR="00DD7200" w:rsidRDefault="00DD7200" w:rsidP="008C4439">
      <w:pPr>
        <w:pStyle w:val="ListParagraph"/>
        <w:spacing w:after="0" w:line="240" w:lineRule="auto"/>
        <w:ind w:left="0"/>
        <w:rPr>
          <w:rFonts w:cs="Arial"/>
          <w:b/>
          <w:i/>
        </w:rPr>
      </w:pPr>
    </w:p>
    <w:p w:rsidR="00CE660B" w:rsidRPr="00B93C9C" w:rsidRDefault="00CE660B" w:rsidP="008C4439">
      <w:pPr>
        <w:pStyle w:val="ListParagraph"/>
        <w:spacing w:after="0" w:line="240" w:lineRule="auto"/>
        <w:ind w:left="0"/>
        <w:rPr>
          <w:rFonts w:cs="Arial"/>
          <w:b/>
          <w:i/>
        </w:rPr>
      </w:pPr>
      <w:r w:rsidRPr="00B93C9C">
        <w:rPr>
          <w:rFonts w:cs="Arial"/>
          <w:b/>
          <w:i/>
        </w:rPr>
        <w:t>S5.C.4.d Notice of Intent (NOI)</w:t>
      </w:r>
    </w:p>
    <w:p w:rsidR="00EB7B19" w:rsidRPr="00B93C9C" w:rsidRDefault="00EB7B19" w:rsidP="008C4439">
      <w:pPr>
        <w:tabs>
          <w:tab w:val="left" w:pos="1265"/>
        </w:tabs>
        <w:spacing w:after="0" w:line="240" w:lineRule="auto"/>
        <w:rPr>
          <w:rFonts w:ascii="Calibri" w:eastAsia="Calibri" w:hAnsi="Calibri" w:cs="Calibri"/>
        </w:rPr>
      </w:pPr>
    </w:p>
    <w:p w:rsidR="00CE660B" w:rsidRPr="00B93C9C" w:rsidRDefault="00CE660B" w:rsidP="008C4439">
      <w:pPr>
        <w:tabs>
          <w:tab w:val="left" w:pos="1265"/>
        </w:tabs>
        <w:spacing w:after="0" w:line="240" w:lineRule="auto"/>
        <w:rPr>
          <w:rFonts w:ascii="Calibri" w:eastAsia="Calibri" w:hAnsi="Calibri" w:cs="Calibri"/>
        </w:rPr>
      </w:pPr>
      <w:r w:rsidRPr="00B93C9C">
        <w:rPr>
          <w:rFonts w:ascii="Calibri" w:eastAsia="Calibri" w:hAnsi="Calibri" w:cs="Calibri"/>
        </w:rPr>
        <w:t>The City</w:t>
      </w:r>
      <w:r w:rsidR="006E4651" w:rsidRPr="00B93C9C">
        <w:rPr>
          <w:rFonts w:ascii="Calibri" w:eastAsia="Calibri" w:hAnsi="Calibri" w:cs="Calibri"/>
        </w:rPr>
        <w:t xml:space="preserve"> </w:t>
      </w:r>
      <w:r w:rsidRPr="00B93C9C">
        <w:rPr>
          <w:rFonts w:ascii="Calibri" w:eastAsia="Calibri" w:hAnsi="Calibri" w:cs="Calibri"/>
        </w:rPr>
        <w:t>includes notification of the requirement to meet NOI in our Pre-Application comments,</w:t>
      </w:r>
      <w:r w:rsidR="006E4651" w:rsidRPr="00B93C9C">
        <w:rPr>
          <w:rFonts w:ascii="Calibri" w:eastAsia="Calibri" w:hAnsi="Calibri" w:cs="Calibri"/>
        </w:rPr>
        <w:t xml:space="preserve"> </w:t>
      </w:r>
      <w:r w:rsidRPr="00B93C9C">
        <w:rPr>
          <w:rFonts w:ascii="Calibri" w:eastAsia="Calibri" w:hAnsi="Calibri" w:cs="Calibri"/>
        </w:rPr>
        <w:t xml:space="preserve">during the review for Land Use, and during plan review for Building </w:t>
      </w:r>
      <w:r w:rsidR="00202B7E">
        <w:rPr>
          <w:rFonts w:ascii="Calibri" w:eastAsia="Calibri" w:hAnsi="Calibri" w:cs="Calibri"/>
        </w:rPr>
        <w:t>P</w:t>
      </w:r>
      <w:r w:rsidRPr="00B93C9C">
        <w:rPr>
          <w:rFonts w:ascii="Calibri" w:eastAsia="Calibri" w:hAnsi="Calibri" w:cs="Calibri"/>
        </w:rPr>
        <w:t xml:space="preserve">ermit phases depending on the project. The Development Services Project Manager makes periodic inquiries to the on-line permit to verify compliance. </w:t>
      </w:r>
    </w:p>
    <w:p w:rsidR="00CE660B" w:rsidRPr="00B93C9C" w:rsidRDefault="00CE660B" w:rsidP="008C4439">
      <w:pPr>
        <w:tabs>
          <w:tab w:val="left" w:pos="1265"/>
        </w:tabs>
        <w:spacing w:after="0" w:line="240" w:lineRule="auto"/>
        <w:rPr>
          <w:rFonts w:ascii="Calibri" w:eastAsia="Calibri" w:hAnsi="Calibri" w:cs="Calibri"/>
        </w:rPr>
      </w:pPr>
    </w:p>
    <w:p w:rsidR="00CE660B" w:rsidRPr="00B93C9C" w:rsidRDefault="00CE660B" w:rsidP="008C4439">
      <w:pPr>
        <w:pStyle w:val="ListParagraph"/>
        <w:spacing w:after="0" w:line="240" w:lineRule="auto"/>
        <w:ind w:left="0"/>
        <w:rPr>
          <w:rFonts w:cs="Arial"/>
          <w:b/>
          <w:i/>
        </w:rPr>
      </w:pPr>
      <w:r w:rsidRPr="00B93C9C">
        <w:rPr>
          <w:rFonts w:cs="Arial"/>
          <w:b/>
          <w:i/>
        </w:rPr>
        <w:t>S5.C.4.e Staff Training</w:t>
      </w:r>
    </w:p>
    <w:p w:rsidR="00EB7B19" w:rsidRPr="00B93C9C" w:rsidRDefault="00EB7B19" w:rsidP="008C4439">
      <w:pPr>
        <w:tabs>
          <w:tab w:val="left" w:pos="1265"/>
        </w:tabs>
        <w:spacing w:after="0" w:line="240" w:lineRule="auto"/>
        <w:rPr>
          <w:rFonts w:ascii="Calibri" w:eastAsia="Calibri" w:hAnsi="Calibri" w:cs="Calibri"/>
        </w:rPr>
      </w:pPr>
    </w:p>
    <w:p w:rsidR="00CE660B" w:rsidRPr="00B93C9C" w:rsidRDefault="00CE660B" w:rsidP="008C4439">
      <w:pPr>
        <w:tabs>
          <w:tab w:val="left" w:pos="1265"/>
        </w:tabs>
        <w:spacing w:after="0" w:line="240" w:lineRule="auto"/>
        <w:rPr>
          <w:rFonts w:ascii="Calibri" w:eastAsia="Calibri" w:hAnsi="Calibri" w:cs="Calibri"/>
        </w:rPr>
      </w:pPr>
      <w:r w:rsidRPr="00B93C9C">
        <w:rPr>
          <w:rFonts w:ascii="Calibri" w:eastAsia="Calibri" w:hAnsi="Calibri" w:cs="Calibri"/>
        </w:rPr>
        <w:t xml:space="preserve">Plan reviewers are managed by a professional licensed engineer and all City </w:t>
      </w:r>
      <w:r w:rsidR="00BF5BAA">
        <w:rPr>
          <w:rFonts w:ascii="Calibri" w:eastAsia="Calibri" w:hAnsi="Calibri" w:cs="Calibri"/>
        </w:rPr>
        <w:t>s</w:t>
      </w:r>
      <w:r w:rsidRPr="00B93C9C">
        <w:rPr>
          <w:rFonts w:ascii="Calibri" w:eastAsia="Calibri" w:hAnsi="Calibri" w:cs="Calibri"/>
        </w:rPr>
        <w:t xml:space="preserve">taff responsible for approval and/or inspection of new development, redevelopment, or construction </w:t>
      </w:r>
      <w:proofErr w:type="gramStart"/>
      <w:r w:rsidRPr="00B93C9C">
        <w:rPr>
          <w:rFonts w:ascii="Calibri" w:eastAsia="Calibri" w:hAnsi="Calibri" w:cs="Calibri"/>
        </w:rPr>
        <w:t>are</w:t>
      </w:r>
      <w:proofErr w:type="gramEnd"/>
      <w:r w:rsidRPr="00B93C9C">
        <w:rPr>
          <w:rFonts w:ascii="Calibri" w:eastAsia="Calibri" w:hAnsi="Calibri" w:cs="Calibri"/>
        </w:rPr>
        <w:t xml:space="preserve"> certified in Construction Erosion and Sediment Control Lead (CESCL).</w:t>
      </w:r>
      <w:r w:rsidR="006E4651" w:rsidRPr="00B93C9C">
        <w:rPr>
          <w:rFonts w:ascii="Calibri" w:eastAsia="Calibri" w:hAnsi="Calibri" w:cs="Calibri"/>
        </w:rPr>
        <w:t xml:space="preserve"> </w:t>
      </w:r>
      <w:r w:rsidRPr="00B93C9C">
        <w:rPr>
          <w:rFonts w:ascii="Calibri" w:eastAsia="Calibri" w:hAnsi="Calibri" w:cs="Calibri"/>
        </w:rPr>
        <w:t>City inspectors are also sent through the Washington Department of Transportation Local Technical Assistance Program (LTAP) for construction inspection and documentation training.</w:t>
      </w:r>
    </w:p>
    <w:p w:rsidR="00CE660B" w:rsidRPr="00B93C9C" w:rsidRDefault="00CE660B" w:rsidP="008C4439">
      <w:pPr>
        <w:tabs>
          <w:tab w:val="left" w:pos="1265"/>
        </w:tabs>
        <w:spacing w:after="0" w:line="240" w:lineRule="auto"/>
        <w:rPr>
          <w:rFonts w:ascii="Calibri" w:eastAsia="Calibri" w:hAnsi="Calibri" w:cs="Calibri"/>
        </w:rPr>
      </w:pPr>
    </w:p>
    <w:p w:rsidR="00CE660B" w:rsidRPr="00B93C9C" w:rsidRDefault="00CE660B" w:rsidP="008C4439">
      <w:pPr>
        <w:pStyle w:val="ListParagraph"/>
        <w:spacing w:after="0" w:line="240" w:lineRule="auto"/>
        <w:ind w:left="0"/>
        <w:rPr>
          <w:rFonts w:cs="Arial"/>
          <w:b/>
          <w:i/>
        </w:rPr>
      </w:pPr>
      <w:r w:rsidRPr="00B93C9C">
        <w:rPr>
          <w:rFonts w:cs="Arial"/>
          <w:b/>
          <w:i/>
        </w:rPr>
        <w:t>S5.C.4.f Low Impact Development Code-related Requirements</w:t>
      </w:r>
    </w:p>
    <w:p w:rsidR="00EB7B19" w:rsidRPr="00B93C9C" w:rsidRDefault="00EB7B19" w:rsidP="008C4439">
      <w:pPr>
        <w:tabs>
          <w:tab w:val="left" w:pos="1265"/>
        </w:tabs>
        <w:spacing w:after="0" w:line="240" w:lineRule="auto"/>
        <w:rPr>
          <w:rFonts w:ascii="Calibri" w:eastAsia="Calibri" w:hAnsi="Calibri" w:cs="Calibri"/>
        </w:rPr>
      </w:pPr>
    </w:p>
    <w:p w:rsidR="00CE660B" w:rsidRPr="00B93C9C" w:rsidRDefault="00CE660B" w:rsidP="008C4439">
      <w:pPr>
        <w:tabs>
          <w:tab w:val="left" w:pos="1265"/>
        </w:tabs>
        <w:spacing w:after="0" w:line="240" w:lineRule="auto"/>
        <w:rPr>
          <w:rFonts w:ascii="Calibri" w:eastAsia="Calibri" w:hAnsi="Calibri" w:cs="Calibri"/>
        </w:rPr>
      </w:pPr>
      <w:r w:rsidRPr="00B93C9C">
        <w:rPr>
          <w:rFonts w:ascii="Calibri" w:eastAsia="Calibri" w:hAnsi="Calibri" w:cs="Calibri"/>
        </w:rPr>
        <w:t>In 2016, the City completed this requirement to review and where necessary revise enforceable documents to make LID the preferred and commonly used approach to development.</w:t>
      </w:r>
      <w:r w:rsidR="006E4651" w:rsidRPr="00B93C9C">
        <w:rPr>
          <w:rFonts w:ascii="Calibri" w:eastAsia="Calibri" w:hAnsi="Calibri" w:cs="Calibri"/>
        </w:rPr>
        <w:t xml:space="preserve"> </w:t>
      </w:r>
      <w:r w:rsidRPr="00B93C9C">
        <w:rPr>
          <w:rFonts w:ascii="Calibri" w:eastAsia="Calibri" w:hAnsi="Calibri" w:cs="Calibri"/>
        </w:rPr>
        <w:t>The City continues to utilize Public Works Development Standards, which function as the City’s enforceable document related to local development, and was updated in 2016 and again in 2017.</w:t>
      </w:r>
      <w:r w:rsidR="006E4651" w:rsidRPr="00B93C9C">
        <w:rPr>
          <w:rFonts w:ascii="Calibri" w:eastAsia="Calibri" w:hAnsi="Calibri" w:cs="Calibri"/>
        </w:rPr>
        <w:t xml:space="preserve"> </w:t>
      </w:r>
      <w:r w:rsidRPr="00B93C9C">
        <w:rPr>
          <w:rFonts w:ascii="Calibri" w:eastAsia="Calibri" w:hAnsi="Calibri" w:cs="Calibri"/>
        </w:rPr>
        <w:t xml:space="preserve">In 2019, the Public Works Development Standards will be updated and SWM </w:t>
      </w:r>
      <w:r w:rsidR="008104C8">
        <w:rPr>
          <w:rFonts w:ascii="Calibri" w:eastAsia="Calibri" w:hAnsi="Calibri" w:cs="Calibri"/>
        </w:rPr>
        <w:t>s</w:t>
      </w:r>
      <w:r w:rsidRPr="00B93C9C">
        <w:rPr>
          <w:rFonts w:ascii="Calibri" w:eastAsia="Calibri" w:hAnsi="Calibri" w:cs="Calibri"/>
        </w:rPr>
        <w:t>taff will review and propose any necessary revisions for continued permit compliance.</w:t>
      </w:r>
      <w:r w:rsidR="006E4651" w:rsidRPr="00B93C9C">
        <w:rPr>
          <w:rFonts w:ascii="Calibri" w:eastAsia="Calibri" w:hAnsi="Calibri" w:cs="Calibri"/>
        </w:rPr>
        <w:t xml:space="preserve"> </w:t>
      </w:r>
    </w:p>
    <w:p w:rsidR="002352EE" w:rsidRDefault="002352EE" w:rsidP="008C4439">
      <w:pPr>
        <w:tabs>
          <w:tab w:val="left" w:pos="1265"/>
        </w:tabs>
        <w:spacing w:after="0" w:line="240" w:lineRule="auto"/>
        <w:rPr>
          <w:rFonts w:ascii="Calibri" w:eastAsia="Calibri" w:hAnsi="Calibri" w:cs="Calibri"/>
        </w:rPr>
      </w:pPr>
    </w:p>
    <w:p w:rsidR="002352EE" w:rsidRDefault="002352EE" w:rsidP="008C4439">
      <w:pPr>
        <w:tabs>
          <w:tab w:val="left" w:pos="1265"/>
        </w:tabs>
        <w:spacing w:after="0" w:line="240" w:lineRule="auto"/>
        <w:rPr>
          <w:rFonts w:ascii="Calibri" w:eastAsia="Calibri" w:hAnsi="Calibri" w:cs="Calibri"/>
        </w:rPr>
      </w:pPr>
    </w:p>
    <w:p w:rsidR="002352EE" w:rsidRPr="00B93C9C" w:rsidRDefault="002352EE" w:rsidP="008C4439">
      <w:pPr>
        <w:tabs>
          <w:tab w:val="left" w:pos="1265"/>
        </w:tabs>
        <w:spacing w:after="0" w:line="240" w:lineRule="auto"/>
        <w:rPr>
          <w:rFonts w:ascii="Calibri" w:eastAsia="Calibri" w:hAnsi="Calibri" w:cs="Calibri"/>
        </w:rPr>
      </w:pPr>
      <w:bookmarkStart w:id="1" w:name="_GoBack"/>
      <w:bookmarkEnd w:id="1"/>
    </w:p>
    <w:p w:rsidR="00CE660B" w:rsidRPr="00B93C9C" w:rsidRDefault="00CE660B" w:rsidP="008C4439">
      <w:pPr>
        <w:tabs>
          <w:tab w:val="left" w:pos="1265"/>
        </w:tabs>
        <w:spacing w:after="0" w:line="240" w:lineRule="auto"/>
        <w:rPr>
          <w:rFonts w:cs="Arial"/>
          <w:b/>
          <w:i/>
        </w:rPr>
      </w:pPr>
      <w:r w:rsidRPr="00B93C9C">
        <w:rPr>
          <w:rFonts w:cs="Arial"/>
          <w:b/>
          <w:i/>
        </w:rPr>
        <w:lastRenderedPageBreak/>
        <w:t>S5.C.4.g Watershed-scale Stormwater Planning</w:t>
      </w:r>
    </w:p>
    <w:p w:rsidR="00EB7B19" w:rsidRPr="00B93C9C" w:rsidRDefault="00EB7B19" w:rsidP="008C4439">
      <w:pPr>
        <w:tabs>
          <w:tab w:val="left" w:pos="1265"/>
        </w:tabs>
        <w:spacing w:after="0" w:line="240" w:lineRule="auto"/>
        <w:rPr>
          <w:rFonts w:ascii="Calibri" w:eastAsia="Calibri" w:hAnsi="Calibri" w:cs="Calibri"/>
        </w:rPr>
      </w:pPr>
    </w:p>
    <w:p w:rsidR="00CE660B" w:rsidRPr="00B93C9C" w:rsidRDefault="00CE660B" w:rsidP="008C4439">
      <w:pPr>
        <w:tabs>
          <w:tab w:val="left" w:pos="1265"/>
        </w:tabs>
        <w:spacing w:after="0" w:line="240" w:lineRule="auto"/>
        <w:rPr>
          <w:rFonts w:ascii="Calibri" w:eastAsia="Calibri" w:hAnsi="Calibri" w:cs="Calibri"/>
        </w:rPr>
      </w:pPr>
      <w:r w:rsidRPr="00B93C9C">
        <w:rPr>
          <w:rFonts w:ascii="Calibri" w:eastAsia="Calibri" w:hAnsi="Calibri" w:cs="Calibri"/>
        </w:rPr>
        <w:t>Not applicable.</w:t>
      </w:r>
      <w:r w:rsidR="006E4651" w:rsidRPr="00B93C9C">
        <w:rPr>
          <w:rFonts w:ascii="Calibri" w:eastAsia="Calibri" w:hAnsi="Calibri" w:cs="Calibri"/>
        </w:rPr>
        <w:t xml:space="preserve"> </w:t>
      </w:r>
      <w:r w:rsidRPr="00B93C9C">
        <w:rPr>
          <w:rFonts w:ascii="Calibri" w:eastAsia="Calibri" w:hAnsi="Calibri" w:cs="Calibri"/>
        </w:rPr>
        <w:t xml:space="preserve">The City of Federal Way does not have coverage area in a watershed selected by a Phase I county for watershed-scale stormwater planning under condition S5.C.5.c of the </w:t>
      </w:r>
      <w:r w:rsidRPr="00B93C9C">
        <w:rPr>
          <w:rFonts w:ascii="Calibri" w:eastAsia="Calibri" w:hAnsi="Calibri" w:cs="Calibri"/>
          <w:i/>
        </w:rPr>
        <w:t>Phase I Municipal Stormwater Permit</w:t>
      </w:r>
      <w:r w:rsidRPr="00B93C9C">
        <w:rPr>
          <w:rFonts w:ascii="Calibri" w:eastAsia="Calibri" w:hAnsi="Calibri" w:cs="Calibri"/>
        </w:rPr>
        <w:t>.</w:t>
      </w:r>
    </w:p>
    <w:p w:rsidR="00D05641" w:rsidRPr="00B93C9C" w:rsidRDefault="00D05641" w:rsidP="008C4439">
      <w:pPr>
        <w:tabs>
          <w:tab w:val="left" w:pos="1265"/>
        </w:tabs>
        <w:spacing w:after="0" w:line="240" w:lineRule="auto"/>
        <w:rPr>
          <w:rFonts w:ascii="Calibri" w:eastAsia="Calibri" w:hAnsi="Calibri" w:cs="Calibri"/>
        </w:rPr>
      </w:pPr>
    </w:p>
    <w:p w:rsidR="00605D8D" w:rsidRDefault="00605D8D">
      <w:pPr>
        <w:rPr>
          <w:rFonts w:ascii="Calibri" w:eastAsia="Calibri" w:hAnsi="Calibri" w:cs="Calibri"/>
        </w:rPr>
      </w:pPr>
      <w:r>
        <w:rPr>
          <w:rFonts w:ascii="Calibri" w:eastAsia="Calibri" w:hAnsi="Calibri" w:cs="Calibri"/>
        </w:rPr>
        <w:br w:type="page"/>
      </w:r>
    </w:p>
    <w:p w:rsidR="00CE660B" w:rsidRPr="00991044" w:rsidRDefault="00CE660B" w:rsidP="00B0540F">
      <w:pPr>
        <w:pStyle w:val="Heading4"/>
        <w:keepLines/>
        <w:widowControl w:val="0"/>
        <w:shd w:val="clear" w:color="auto" w:fill="C6D9F1" w:themeFill="text2" w:themeFillTint="33"/>
        <w:spacing w:before="0" w:after="0"/>
        <w:rPr>
          <w:rFonts w:eastAsia="Adobe Heiti Std R" w:cstheme="majorBidi"/>
          <w:b w:val="0"/>
          <w:bCs w:val="0"/>
          <w:caps/>
        </w:rPr>
      </w:pPr>
      <w:r w:rsidRPr="00991044">
        <w:rPr>
          <w:rFonts w:asciiTheme="minorHAnsi" w:eastAsia="Adobe Heiti Std R" w:hAnsiTheme="minorHAnsi" w:cstheme="majorBidi"/>
          <w:szCs w:val="22"/>
        </w:rPr>
        <w:lastRenderedPageBreak/>
        <w:t xml:space="preserve">Pollution Prevention, Operations &amp; Maintenance </w:t>
      </w:r>
    </w:p>
    <w:p w:rsidR="00B0540F" w:rsidRPr="00B93C9C" w:rsidRDefault="00F97B11" w:rsidP="008C4439">
      <w:pPr>
        <w:spacing w:after="0" w:line="240" w:lineRule="auto"/>
        <w:jc w:val="both"/>
        <w:rPr>
          <w:rFonts w:cs="Arial"/>
        </w:rPr>
      </w:pPr>
      <w:r>
        <w:rPr>
          <w:rFonts w:cs="Arial"/>
          <w:noProof/>
        </w:rPr>
        <w:drawing>
          <wp:anchor distT="0" distB="0" distL="114300" distR="114300" simplePos="0" relativeHeight="251659264" behindDoc="1" locked="0" layoutInCell="1" allowOverlap="1" wp14:anchorId="769BDD68" wp14:editId="5489D577">
            <wp:simplePos x="0" y="0"/>
            <wp:positionH relativeFrom="column">
              <wp:posOffset>3999230</wp:posOffset>
            </wp:positionH>
            <wp:positionV relativeFrom="paragraph">
              <wp:posOffset>86995</wp:posOffset>
            </wp:positionV>
            <wp:extent cx="2047875" cy="1353185"/>
            <wp:effectExtent l="0" t="0" r="9525" b="0"/>
            <wp:wrapTight wrapText="bothSides">
              <wp:wrapPolygon edited="0">
                <wp:start x="0" y="0"/>
                <wp:lineTo x="0" y="21286"/>
                <wp:lineTo x="21500" y="21286"/>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 AT 10TH SW 8 INCH PIPE.JPG"/>
                    <pic:cNvPicPr/>
                  </pic:nvPicPr>
                  <pic:blipFill rotWithShape="1">
                    <a:blip r:embed="rId12" cstate="print">
                      <a:extLst>
                        <a:ext uri="{28A0092B-C50C-407E-A947-70E740481C1C}">
                          <a14:useLocalDpi xmlns:a14="http://schemas.microsoft.com/office/drawing/2010/main" val="0"/>
                        </a:ext>
                      </a:extLst>
                    </a:blip>
                    <a:srcRect b="11905"/>
                    <a:stretch/>
                  </pic:blipFill>
                  <pic:spPr bwMode="auto">
                    <a:xfrm>
                      <a:off x="0" y="0"/>
                      <a:ext cx="204787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660B" w:rsidRPr="00B93C9C" w:rsidRDefault="00CE660B" w:rsidP="008C4439">
      <w:pPr>
        <w:spacing w:after="0" w:line="240" w:lineRule="auto"/>
        <w:jc w:val="both"/>
        <w:rPr>
          <w:rFonts w:cs="Arial"/>
        </w:rPr>
      </w:pPr>
      <w:r w:rsidRPr="00B93C9C">
        <w:rPr>
          <w:rFonts w:cs="Arial"/>
        </w:rPr>
        <w:t>SWM has an ongoing program to reduce stormwater impacts associated with maintenance and operations of City streets, facilities, and properties.</w:t>
      </w:r>
      <w:r w:rsidRPr="00B93C9C">
        <w:t xml:space="preserve"> </w:t>
      </w:r>
      <w:r w:rsidRPr="00B93C9C">
        <w:rPr>
          <w:rFonts w:cs="Arial"/>
        </w:rPr>
        <w:t>The program applies to drainage infrastructure, which includes catch basins, pipes, open channels, as well as residential and regional retention/detention facilities.</w:t>
      </w:r>
      <w:r w:rsidR="00F97B11" w:rsidRPr="00F97B11">
        <w:rPr>
          <w:rFonts w:cs="Arial"/>
          <w:noProof/>
        </w:rPr>
        <w:t xml:space="preserve"> </w:t>
      </w:r>
    </w:p>
    <w:p w:rsidR="00CE660B" w:rsidRDefault="00CE660B" w:rsidP="008C4439">
      <w:pPr>
        <w:pStyle w:val="Heading6"/>
        <w:spacing w:before="0" w:line="240" w:lineRule="auto"/>
        <w:jc w:val="both"/>
      </w:pPr>
    </w:p>
    <w:p w:rsidR="00EB3E0D" w:rsidRDefault="00EB3E0D" w:rsidP="00226513">
      <w:pPr>
        <w:tabs>
          <w:tab w:val="left" w:pos="1265"/>
        </w:tabs>
        <w:spacing w:after="0" w:line="240" w:lineRule="auto"/>
        <w:rPr>
          <w:rFonts w:cs="Arial"/>
          <w:b/>
          <w:i/>
        </w:rPr>
      </w:pPr>
    </w:p>
    <w:p w:rsidR="00EB7B19" w:rsidRPr="00226513" w:rsidRDefault="00CE660B" w:rsidP="00226513">
      <w:pPr>
        <w:tabs>
          <w:tab w:val="left" w:pos="1265"/>
        </w:tabs>
        <w:spacing w:after="0" w:line="240" w:lineRule="auto"/>
        <w:rPr>
          <w:rFonts w:cs="Arial"/>
          <w:b/>
          <w:i/>
        </w:rPr>
      </w:pPr>
      <w:proofErr w:type="gramStart"/>
      <w:r w:rsidRPr="00226513">
        <w:rPr>
          <w:rFonts w:cs="Arial"/>
          <w:b/>
          <w:i/>
        </w:rPr>
        <w:t>5.C.5.a</w:t>
      </w:r>
      <w:proofErr w:type="gramEnd"/>
      <w:r w:rsidRPr="00226513">
        <w:rPr>
          <w:rFonts w:cs="Arial"/>
          <w:b/>
          <w:i/>
        </w:rPr>
        <w:t xml:space="preserve"> Maintenance Standards</w:t>
      </w:r>
    </w:p>
    <w:p w:rsidR="00EB7B19" w:rsidRPr="00B93C9C" w:rsidRDefault="00EB7B19" w:rsidP="00EB7B19">
      <w:pPr>
        <w:spacing w:after="0"/>
      </w:pPr>
    </w:p>
    <w:p w:rsidR="00CE660B" w:rsidRPr="00B93C9C" w:rsidRDefault="00CE660B" w:rsidP="00EB7B19">
      <w:pPr>
        <w:pStyle w:val="ListParagraph"/>
        <w:widowControl/>
        <w:numPr>
          <w:ilvl w:val="0"/>
          <w:numId w:val="71"/>
        </w:numPr>
        <w:autoSpaceDE w:val="0"/>
        <w:autoSpaceDN w:val="0"/>
        <w:adjustRightInd w:val="0"/>
        <w:spacing w:after="0" w:line="240" w:lineRule="auto"/>
        <w:jc w:val="both"/>
        <w:rPr>
          <w:rFonts w:eastAsia="Times New Roman" w:cs="Calibri"/>
          <w:color w:val="000000"/>
        </w:rPr>
      </w:pPr>
      <w:r w:rsidRPr="00B93C9C">
        <w:rPr>
          <w:rFonts w:eastAsia="Times New Roman" w:cs="Calibri"/>
          <w:color w:val="000000"/>
        </w:rPr>
        <w:t>In 2019, SWM maintenance personnel will continue to implement maintenance standards as outlined in the amended and adopted 2016 King County Stormwater Design Manual, which includes Appendix A:</w:t>
      </w:r>
      <w:r w:rsidRPr="00B93C9C">
        <w:t xml:space="preserve"> </w:t>
      </w:r>
      <w:r w:rsidRPr="00B93C9C">
        <w:rPr>
          <w:rFonts w:eastAsia="Times New Roman" w:cs="Calibri"/>
          <w:i/>
          <w:color w:val="000000"/>
        </w:rPr>
        <w:t>Maintenance Requirements for Flow Control, Conveyance, and W</w:t>
      </w:r>
      <w:r w:rsidR="00EB051C">
        <w:rPr>
          <w:rFonts w:eastAsia="Times New Roman" w:cs="Calibri"/>
          <w:i/>
          <w:color w:val="000000"/>
        </w:rPr>
        <w:t xml:space="preserve">ater </w:t>
      </w:r>
      <w:r w:rsidRPr="00B93C9C">
        <w:rPr>
          <w:rFonts w:eastAsia="Times New Roman" w:cs="Calibri"/>
          <w:i/>
          <w:color w:val="000000"/>
        </w:rPr>
        <w:t>Q</w:t>
      </w:r>
      <w:r w:rsidR="00EB051C">
        <w:rPr>
          <w:rFonts w:eastAsia="Times New Roman" w:cs="Calibri"/>
          <w:i/>
          <w:color w:val="000000"/>
        </w:rPr>
        <w:t>uality</w:t>
      </w:r>
      <w:r w:rsidRPr="00B93C9C">
        <w:rPr>
          <w:rFonts w:eastAsia="Times New Roman" w:cs="Calibri"/>
          <w:i/>
          <w:color w:val="000000"/>
        </w:rPr>
        <w:t xml:space="preserve"> Facilities</w:t>
      </w:r>
      <w:r w:rsidRPr="00B93C9C">
        <w:rPr>
          <w:rFonts w:eastAsia="Times New Roman" w:cs="Calibri"/>
          <w:color w:val="000000"/>
        </w:rPr>
        <w:t>.</w:t>
      </w:r>
      <w:r w:rsidR="006E4651" w:rsidRPr="00B93C9C">
        <w:rPr>
          <w:rFonts w:eastAsia="Times New Roman" w:cs="Calibri"/>
          <w:color w:val="000000"/>
        </w:rPr>
        <w:t xml:space="preserve"> </w:t>
      </w:r>
    </w:p>
    <w:p w:rsidR="00CE660B" w:rsidRPr="00B93C9C" w:rsidRDefault="00CE660B" w:rsidP="008C4439">
      <w:pPr>
        <w:widowControl/>
        <w:autoSpaceDE w:val="0"/>
        <w:autoSpaceDN w:val="0"/>
        <w:adjustRightInd w:val="0"/>
        <w:spacing w:after="0" w:line="240" w:lineRule="auto"/>
        <w:jc w:val="both"/>
        <w:rPr>
          <w:rFonts w:eastAsia="Times New Roman" w:cs="Calibri"/>
          <w:b/>
          <w:color w:val="000000"/>
        </w:rPr>
      </w:pPr>
    </w:p>
    <w:p w:rsidR="00CE660B" w:rsidRPr="00226513" w:rsidRDefault="00CE660B" w:rsidP="00226513">
      <w:pPr>
        <w:tabs>
          <w:tab w:val="left" w:pos="1265"/>
        </w:tabs>
        <w:spacing w:after="0" w:line="240" w:lineRule="auto"/>
        <w:rPr>
          <w:rFonts w:cs="Arial"/>
          <w:b/>
          <w:i/>
        </w:rPr>
      </w:pPr>
      <w:r w:rsidRPr="00226513">
        <w:rPr>
          <w:rFonts w:cs="Arial"/>
          <w:b/>
          <w:i/>
        </w:rPr>
        <w:t>S5.C.5.b Annual Inspection of Flow Control and Runoff Treatment Facilities</w:t>
      </w:r>
    </w:p>
    <w:p w:rsidR="00EB7B19" w:rsidRPr="00B93C9C" w:rsidRDefault="00EB7B19" w:rsidP="00EB7B19">
      <w:pPr>
        <w:spacing w:after="0"/>
      </w:pPr>
    </w:p>
    <w:p w:rsidR="00CE660B" w:rsidRPr="00B93C9C" w:rsidRDefault="00CE660B" w:rsidP="000D057E">
      <w:pPr>
        <w:pStyle w:val="ListParagraph"/>
        <w:widowControl/>
        <w:numPr>
          <w:ilvl w:val="0"/>
          <w:numId w:val="74"/>
        </w:numPr>
        <w:autoSpaceDE w:val="0"/>
        <w:autoSpaceDN w:val="0"/>
        <w:adjustRightInd w:val="0"/>
        <w:spacing w:after="0" w:line="240" w:lineRule="auto"/>
        <w:ind w:left="720"/>
        <w:jc w:val="both"/>
        <w:rPr>
          <w:rFonts w:cs="Arial"/>
        </w:rPr>
      </w:pPr>
      <w:r w:rsidRPr="00B93C9C">
        <w:rPr>
          <w:rFonts w:cs="Arial"/>
        </w:rPr>
        <w:t xml:space="preserve">Continue to inspect known municipally owned and operated stormwater treatment and flow control facilities as required by the Permit. Control structures, </w:t>
      </w:r>
      <w:r w:rsidR="00EB051C">
        <w:rPr>
          <w:rFonts w:cs="Arial"/>
        </w:rPr>
        <w:t>retention/detention</w:t>
      </w:r>
      <w:r w:rsidRPr="00B93C9C">
        <w:rPr>
          <w:rFonts w:cs="Arial"/>
        </w:rPr>
        <w:t xml:space="preserve"> ponds, and bioswales are inspected and maintained annually.</w:t>
      </w:r>
      <w:r w:rsidR="006E4651" w:rsidRPr="00B93C9C">
        <w:rPr>
          <w:rFonts w:cs="Arial"/>
        </w:rPr>
        <w:t xml:space="preserve"> </w:t>
      </w:r>
      <w:r w:rsidRPr="00B93C9C">
        <w:rPr>
          <w:rFonts w:cs="Arial"/>
        </w:rPr>
        <w:t xml:space="preserve">Any repairs required are recorded and scheduled in the City’s maintenance </w:t>
      </w:r>
      <w:r w:rsidR="00EB7B19" w:rsidRPr="00B93C9C">
        <w:rPr>
          <w:rFonts w:cs="Arial"/>
        </w:rPr>
        <w:t>management and tracking system</w:t>
      </w:r>
      <w:r w:rsidR="0078218C">
        <w:rPr>
          <w:rFonts w:cs="Arial"/>
        </w:rPr>
        <w:t>, VUEWorks</w:t>
      </w:r>
      <w:r w:rsidR="00EB7B19" w:rsidRPr="00B93C9C">
        <w:rPr>
          <w:rFonts w:cs="Arial"/>
        </w:rPr>
        <w:t>.</w:t>
      </w:r>
    </w:p>
    <w:p w:rsidR="00EB7B19" w:rsidRPr="00B93C9C" w:rsidRDefault="00EB7B19" w:rsidP="000D057E">
      <w:pPr>
        <w:pStyle w:val="ListParagraph"/>
        <w:widowControl/>
        <w:autoSpaceDE w:val="0"/>
        <w:autoSpaceDN w:val="0"/>
        <w:adjustRightInd w:val="0"/>
        <w:spacing w:after="0" w:line="240" w:lineRule="auto"/>
        <w:ind w:hanging="360"/>
        <w:jc w:val="both"/>
        <w:rPr>
          <w:rFonts w:cs="Arial"/>
        </w:rPr>
      </w:pPr>
    </w:p>
    <w:p w:rsidR="00CE660B" w:rsidRPr="00B93C9C" w:rsidRDefault="00CE660B" w:rsidP="000D057E">
      <w:pPr>
        <w:pStyle w:val="ListParagraph"/>
        <w:widowControl/>
        <w:numPr>
          <w:ilvl w:val="0"/>
          <w:numId w:val="74"/>
        </w:numPr>
        <w:autoSpaceDE w:val="0"/>
        <w:autoSpaceDN w:val="0"/>
        <w:adjustRightInd w:val="0"/>
        <w:spacing w:after="0" w:line="240" w:lineRule="auto"/>
        <w:ind w:left="720"/>
        <w:jc w:val="both"/>
        <w:rPr>
          <w:rFonts w:cs="Arial"/>
        </w:rPr>
      </w:pPr>
      <w:r w:rsidRPr="00B93C9C">
        <w:rPr>
          <w:rFonts w:cs="Arial"/>
        </w:rPr>
        <w:t xml:space="preserve">In 2018, SWM implemented mobile technology into its inspection program which allows for </w:t>
      </w:r>
      <w:r w:rsidR="00605D8D">
        <w:rPr>
          <w:rFonts w:cs="Arial"/>
        </w:rPr>
        <w:t>electronic recording, filing, and scheduling for</w:t>
      </w:r>
      <w:r w:rsidRPr="00B93C9C">
        <w:rPr>
          <w:rFonts w:cs="Arial"/>
        </w:rPr>
        <w:t xml:space="preserve"> inspection results</w:t>
      </w:r>
      <w:r w:rsidR="00605D8D">
        <w:rPr>
          <w:rFonts w:cs="Arial"/>
        </w:rPr>
        <w:t>.  In 2019, SWM will implement the second phase of this program which will provide real time</w:t>
      </w:r>
      <w:r w:rsidRPr="00B93C9C">
        <w:rPr>
          <w:rFonts w:cs="Arial"/>
        </w:rPr>
        <w:t xml:space="preserve"> recording into the City’s maintenance management and tracking program software.</w:t>
      </w:r>
      <w:r w:rsidR="006E4651" w:rsidRPr="00B93C9C">
        <w:rPr>
          <w:rFonts w:cs="Arial"/>
        </w:rPr>
        <w:t xml:space="preserve"> </w:t>
      </w:r>
      <w:r w:rsidRPr="00B93C9C">
        <w:rPr>
          <w:rFonts w:cs="Arial"/>
        </w:rPr>
        <w:t xml:space="preserve">This </w:t>
      </w:r>
      <w:r w:rsidR="00605D8D">
        <w:rPr>
          <w:rFonts w:cs="Arial"/>
        </w:rPr>
        <w:t xml:space="preserve">will result </w:t>
      </w:r>
      <w:r w:rsidRPr="00B93C9C">
        <w:rPr>
          <w:rFonts w:cs="Arial"/>
        </w:rPr>
        <w:t>in streamlined operations and</w:t>
      </w:r>
      <w:r w:rsidR="00605D8D">
        <w:rPr>
          <w:rFonts w:cs="Arial"/>
        </w:rPr>
        <w:t xml:space="preserve">.  Also in </w:t>
      </w:r>
      <w:r w:rsidRPr="00B93C9C">
        <w:rPr>
          <w:rFonts w:cs="Arial"/>
        </w:rPr>
        <w:t>2019, this inspection program will be expanded to include outfalls and control structures.</w:t>
      </w:r>
    </w:p>
    <w:p w:rsidR="00EB7B19" w:rsidRPr="00B93C9C" w:rsidRDefault="00EB7B19" w:rsidP="000D057E">
      <w:pPr>
        <w:widowControl/>
        <w:autoSpaceDE w:val="0"/>
        <w:autoSpaceDN w:val="0"/>
        <w:adjustRightInd w:val="0"/>
        <w:spacing w:after="0" w:line="240" w:lineRule="auto"/>
        <w:ind w:left="720" w:hanging="360"/>
        <w:jc w:val="both"/>
        <w:rPr>
          <w:rFonts w:cs="Arial"/>
        </w:rPr>
      </w:pPr>
    </w:p>
    <w:p w:rsidR="00CE660B" w:rsidRPr="00B93C9C" w:rsidRDefault="00CE660B" w:rsidP="000D057E">
      <w:pPr>
        <w:pStyle w:val="ListParagraph"/>
        <w:widowControl/>
        <w:numPr>
          <w:ilvl w:val="0"/>
          <w:numId w:val="74"/>
        </w:numPr>
        <w:autoSpaceDE w:val="0"/>
        <w:autoSpaceDN w:val="0"/>
        <w:adjustRightInd w:val="0"/>
        <w:spacing w:after="0" w:line="240" w:lineRule="auto"/>
        <w:ind w:left="720"/>
        <w:jc w:val="both"/>
        <w:rPr>
          <w:rFonts w:cs="Arial"/>
        </w:rPr>
      </w:pPr>
      <w:r w:rsidRPr="00B93C9C">
        <w:rPr>
          <w:rFonts w:cs="Arial"/>
        </w:rPr>
        <w:t>SWM Inspectors will continue to use the Video Inspection Program as a tool to proactively manage the stormwater system to prevent flooding, drainage problems</w:t>
      </w:r>
      <w:r w:rsidR="00C47871">
        <w:rPr>
          <w:rFonts w:cs="Arial"/>
        </w:rPr>
        <w:t>,</w:t>
      </w:r>
      <w:r w:rsidRPr="00B93C9C">
        <w:rPr>
          <w:rFonts w:cs="Arial"/>
        </w:rPr>
        <w:t xml:space="preserve"> and </w:t>
      </w:r>
      <w:r w:rsidR="00C47871">
        <w:rPr>
          <w:rFonts w:cs="Arial"/>
        </w:rPr>
        <w:t xml:space="preserve">other </w:t>
      </w:r>
      <w:r w:rsidRPr="00B93C9C">
        <w:rPr>
          <w:rFonts w:cs="Arial"/>
        </w:rPr>
        <w:t xml:space="preserve">water quality </w:t>
      </w:r>
      <w:r w:rsidR="00C47871">
        <w:rPr>
          <w:rFonts w:cs="Arial"/>
        </w:rPr>
        <w:t>concerns</w:t>
      </w:r>
      <w:r w:rsidRPr="00B93C9C">
        <w:rPr>
          <w:rFonts w:cs="Arial"/>
        </w:rPr>
        <w:t xml:space="preserve">. The </w:t>
      </w:r>
      <w:r w:rsidR="00F8215B">
        <w:rPr>
          <w:rFonts w:cs="Arial"/>
        </w:rPr>
        <w:t>P</w:t>
      </w:r>
      <w:r w:rsidRPr="00B93C9C">
        <w:rPr>
          <w:rFonts w:cs="Arial"/>
        </w:rPr>
        <w:t>rog</w:t>
      </w:r>
      <w:r w:rsidR="00F8215B">
        <w:rPr>
          <w:rFonts w:cs="Arial"/>
        </w:rPr>
        <w:t>ram also supports several NPDES-</w:t>
      </w:r>
      <w:r w:rsidRPr="00B93C9C">
        <w:rPr>
          <w:rFonts w:cs="Arial"/>
        </w:rPr>
        <w:t>related activities including ongoing comprehensive mapping of the system, evaluation of management practices, and the improvement of the ability to trace spills and identify illicit connections to the MS4.</w:t>
      </w:r>
    </w:p>
    <w:p w:rsidR="00CE660B" w:rsidRPr="00B93C9C" w:rsidRDefault="00CE660B" w:rsidP="00226513">
      <w:pPr>
        <w:widowControl/>
        <w:autoSpaceDE w:val="0"/>
        <w:autoSpaceDN w:val="0"/>
        <w:adjustRightInd w:val="0"/>
        <w:spacing w:after="0" w:line="240" w:lineRule="auto"/>
        <w:jc w:val="both"/>
        <w:rPr>
          <w:rFonts w:cs="Arial"/>
        </w:rPr>
      </w:pPr>
    </w:p>
    <w:p w:rsidR="00CE660B" w:rsidRPr="00226513" w:rsidRDefault="00CE660B" w:rsidP="00226513">
      <w:pPr>
        <w:widowControl/>
        <w:spacing w:after="0" w:line="240" w:lineRule="auto"/>
        <w:rPr>
          <w:b/>
          <w:i/>
        </w:rPr>
      </w:pPr>
      <w:r w:rsidRPr="00226513">
        <w:rPr>
          <w:b/>
          <w:i/>
        </w:rPr>
        <w:t>S5.C.5.c Major Storm Event Inspections</w:t>
      </w:r>
    </w:p>
    <w:p w:rsidR="00B93C9C" w:rsidRPr="00B93C9C" w:rsidRDefault="00B93C9C" w:rsidP="00B93C9C">
      <w:pPr>
        <w:spacing w:after="0"/>
      </w:pPr>
    </w:p>
    <w:p w:rsidR="00CE660B" w:rsidRPr="00B93C9C" w:rsidRDefault="00CE660B" w:rsidP="00B93C9C">
      <w:pPr>
        <w:pStyle w:val="BodyText"/>
        <w:widowControl/>
        <w:numPr>
          <w:ilvl w:val="0"/>
          <w:numId w:val="71"/>
        </w:numPr>
        <w:autoSpaceDE w:val="0"/>
        <w:autoSpaceDN w:val="0"/>
        <w:adjustRightInd w:val="0"/>
        <w:ind w:right="0"/>
        <w:rPr>
          <w:rFonts w:cstheme="minorBidi"/>
          <w:b/>
          <w:i/>
        </w:rPr>
      </w:pPr>
      <w:r w:rsidRPr="00B93C9C">
        <w:t>SWM Staff will continue to inspect facilities vulnerable to surface water related problems during and after major storm events to ensure the systems are functioning properly, and to determine/conduct any maintenance or repair needs.</w:t>
      </w:r>
    </w:p>
    <w:p w:rsidR="00B93C9C" w:rsidRPr="00B93C9C" w:rsidRDefault="00B93C9C" w:rsidP="00B93C9C">
      <w:pPr>
        <w:pStyle w:val="BodyText"/>
        <w:widowControl/>
        <w:autoSpaceDE w:val="0"/>
        <w:autoSpaceDN w:val="0"/>
        <w:adjustRightInd w:val="0"/>
        <w:ind w:left="720" w:right="0"/>
        <w:rPr>
          <w:rFonts w:cstheme="minorBidi"/>
          <w:b/>
          <w:i/>
        </w:rPr>
      </w:pPr>
    </w:p>
    <w:p w:rsidR="00B63F0E" w:rsidRDefault="00CE660B" w:rsidP="00226513">
      <w:pPr>
        <w:widowControl/>
        <w:spacing w:after="0" w:line="240" w:lineRule="auto"/>
        <w:rPr>
          <w:b/>
          <w:i/>
        </w:rPr>
      </w:pPr>
      <w:r w:rsidRPr="00226513">
        <w:rPr>
          <w:b/>
          <w:i/>
        </w:rPr>
        <w:t>S5.C.5.d Catch</w:t>
      </w:r>
      <w:r w:rsidR="00B63F0E">
        <w:rPr>
          <w:b/>
          <w:i/>
        </w:rPr>
        <w:t xml:space="preserve"> Basin Inspection Program</w:t>
      </w:r>
    </w:p>
    <w:p w:rsidR="00B92A99" w:rsidRPr="00226513" w:rsidRDefault="00B63F0E" w:rsidP="00226513">
      <w:pPr>
        <w:widowControl/>
        <w:spacing w:after="0" w:line="240" w:lineRule="auto"/>
        <w:rPr>
          <w:b/>
          <w:i/>
        </w:rPr>
      </w:pPr>
      <w:r>
        <w:rPr>
          <w:b/>
          <w:i/>
        </w:rPr>
        <w:t xml:space="preserve">&amp; </w:t>
      </w:r>
      <w:r w:rsidR="00CE660B" w:rsidRPr="00226513">
        <w:rPr>
          <w:b/>
          <w:i/>
        </w:rPr>
        <w:t>S5.C.5.e Compliance with Inspection requirements</w:t>
      </w:r>
    </w:p>
    <w:p w:rsidR="00B92A99" w:rsidRPr="00B93C9C" w:rsidRDefault="00B92A99" w:rsidP="00B93C9C">
      <w:pPr>
        <w:spacing w:after="0" w:line="240" w:lineRule="auto"/>
      </w:pPr>
    </w:p>
    <w:p w:rsidR="00CE660B" w:rsidRPr="00B93C9C" w:rsidRDefault="00CE660B" w:rsidP="000D057E">
      <w:pPr>
        <w:pStyle w:val="ListParagraph"/>
        <w:numPr>
          <w:ilvl w:val="0"/>
          <w:numId w:val="75"/>
        </w:numPr>
        <w:spacing w:after="0" w:line="240" w:lineRule="auto"/>
        <w:jc w:val="both"/>
      </w:pPr>
      <w:r w:rsidRPr="00B93C9C">
        <w:rPr>
          <w:rFonts w:cs="Arial"/>
        </w:rPr>
        <w:t xml:space="preserve">SWM will continue to inspect and clean (when necessary) catch basins owned by the City. In 2018, </w:t>
      </w:r>
      <w:r w:rsidRPr="00B93C9C">
        <w:t xml:space="preserve">SWM incorporated an annual assessment into our </w:t>
      </w:r>
      <w:r w:rsidR="00890D82">
        <w:t>catch basin</w:t>
      </w:r>
      <w:r w:rsidRPr="00B93C9C">
        <w:t xml:space="preserve"> inspection program.</w:t>
      </w:r>
      <w:r w:rsidR="006E4651" w:rsidRPr="00B93C9C">
        <w:t xml:space="preserve"> </w:t>
      </w:r>
      <w:r w:rsidRPr="00B93C9C">
        <w:t xml:space="preserve">In 2019 we will continue to review the City’s circuit schedules, actual inspection results, cleaning and maintenance </w:t>
      </w:r>
      <w:r w:rsidRPr="00B93C9C">
        <w:lastRenderedPageBreak/>
        <w:t>records, new development or redevelopment schedules, changes in commercial use, and evaluation of previous year’s snow and ice operations.</w:t>
      </w:r>
      <w:r w:rsidR="006E4651" w:rsidRPr="00B93C9C">
        <w:t xml:space="preserve"> </w:t>
      </w:r>
      <w:r w:rsidRPr="00B93C9C">
        <w:t>SWM will use this assessment to adjust the City’s circuits in order to comply with the requirements of an alternate inspection schedule under the next permit cycle.</w:t>
      </w:r>
    </w:p>
    <w:p w:rsidR="00B92A99" w:rsidRPr="00B93C9C" w:rsidRDefault="00B92A99" w:rsidP="00B92A99">
      <w:pPr>
        <w:pStyle w:val="ListParagraph"/>
        <w:spacing w:line="240" w:lineRule="auto"/>
        <w:jc w:val="both"/>
      </w:pPr>
    </w:p>
    <w:p w:rsidR="00B92A99" w:rsidRPr="00B93C9C" w:rsidRDefault="00CE660B" w:rsidP="000D057E">
      <w:pPr>
        <w:pStyle w:val="ListParagraph"/>
        <w:numPr>
          <w:ilvl w:val="0"/>
          <w:numId w:val="75"/>
        </w:numPr>
        <w:spacing w:after="0" w:line="240" w:lineRule="auto"/>
        <w:jc w:val="both"/>
      </w:pPr>
      <w:r w:rsidRPr="00B93C9C">
        <w:t>To assist with this effort, SWM has implemented a ne</w:t>
      </w:r>
      <w:r w:rsidR="00D44B39">
        <w:t xml:space="preserve">w inspection program using </w:t>
      </w:r>
      <w:r w:rsidRPr="00B93C9C">
        <w:t>mobile technology that provides more accurate measuring and tracking of catch basin sediment levels.</w:t>
      </w:r>
      <w:r w:rsidR="006E4651" w:rsidRPr="00B93C9C">
        <w:t xml:space="preserve"> </w:t>
      </w:r>
      <w:r w:rsidRPr="00B93C9C">
        <w:t>The technol</w:t>
      </w:r>
      <w:r w:rsidR="00D44B39">
        <w:t xml:space="preserve">ogy also provides better record </w:t>
      </w:r>
      <w:r w:rsidRPr="00B93C9C">
        <w:t xml:space="preserve">keeping, ensuring that maintenance is performed on those catch basins meeting or exceeding the threshold </w:t>
      </w:r>
      <w:r w:rsidR="00D44B39">
        <w:t>within the six (6) month permit-</w:t>
      </w:r>
      <w:r w:rsidRPr="00B93C9C">
        <w:t>required time</w:t>
      </w:r>
      <w:r w:rsidR="003E7C03">
        <w:t>line</w:t>
      </w:r>
      <w:r w:rsidRPr="00B93C9C">
        <w:t>.</w:t>
      </w:r>
    </w:p>
    <w:p w:rsidR="00B92A99" w:rsidRPr="00B93C9C" w:rsidRDefault="00B92A99" w:rsidP="00B92A99">
      <w:pPr>
        <w:pStyle w:val="ListParagraph"/>
        <w:spacing w:line="240" w:lineRule="auto"/>
        <w:jc w:val="both"/>
      </w:pPr>
    </w:p>
    <w:p w:rsidR="00CE660B" w:rsidRDefault="00CE660B" w:rsidP="00C93F87">
      <w:pPr>
        <w:pStyle w:val="ListParagraph"/>
        <w:numPr>
          <w:ilvl w:val="0"/>
          <w:numId w:val="75"/>
        </w:numPr>
        <w:spacing w:after="0" w:line="240" w:lineRule="auto"/>
        <w:jc w:val="both"/>
      </w:pPr>
      <w:r w:rsidRPr="00B93C9C">
        <w:t>SWM will continue to inspect and clean all arterial catch</w:t>
      </w:r>
      <w:r w:rsidR="00CB0470">
        <w:t xml:space="preserve"> </w:t>
      </w:r>
      <w:r w:rsidRPr="00B93C9C">
        <w:t>basins within the City.</w:t>
      </w:r>
    </w:p>
    <w:p w:rsidR="00605D8D" w:rsidRDefault="00605D8D" w:rsidP="00605D8D">
      <w:pPr>
        <w:spacing w:after="0" w:line="240" w:lineRule="auto"/>
        <w:ind w:left="360"/>
        <w:jc w:val="both"/>
      </w:pPr>
    </w:p>
    <w:p w:rsidR="00CE660B" w:rsidRPr="00B93C9C" w:rsidRDefault="00CE660B" w:rsidP="00C93F87">
      <w:pPr>
        <w:widowControl/>
        <w:spacing w:after="0" w:line="240" w:lineRule="auto"/>
        <w:rPr>
          <w:b/>
          <w:i/>
        </w:rPr>
      </w:pPr>
      <w:r w:rsidRPr="00B93C9C">
        <w:rPr>
          <w:b/>
          <w:i/>
        </w:rPr>
        <w:t>S5.C.5.f</w:t>
      </w:r>
      <w:r w:rsidR="006E4651" w:rsidRPr="00B93C9C">
        <w:rPr>
          <w:b/>
          <w:i/>
        </w:rPr>
        <w:t xml:space="preserve"> </w:t>
      </w:r>
      <w:r w:rsidRPr="00B93C9C">
        <w:rPr>
          <w:b/>
          <w:i/>
        </w:rPr>
        <w:t>Practices, Policies, and Procedures to Reduce Impacts of Stormwater Runoff Related to Municipal Operations</w:t>
      </w:r>
    </w:p>
    <w:p w:rsidR="009B562E" w:rsidRPr="00B93C9C" w:rsidRDefault="009B562E" w:rsidP="00B0540F">
      <w:pPr>
        <w:widowControl/>
        <w:spacing w:after="0" w:line="240" w:lineRule="auto"/>
        <w:rPr>
          <w:rFonts w:cs="Arial"/>
        </w:rPr>
      </w:pPr>
    </w:p>
    <w:p w:rsidR="00CE660B" w:rsidRPr="00B93C9C" w:rsidRDefault="00CE660B" w:rsidP="008C4439">
      <w:pPr>
        <w:pStyle w:val="ListParagraph"/>
        <w:widowControl/>
        <w:numPr>
          <w:ilvl w:val="0"/>
          <w:numId w:val="38"/>
        </w:numPr>
        <w:spacing w:after="0" w:line="240" w:lineRule="auto"/>
        <w:jc w:val="both"/>
        <w:rPr>
          <w:rFonts w:cs="Arial"/>
        </w:rPr>
      </w:pPr>
      <w:r w:rsidRPr="00B93C9C">
        <w:rPr>
          <w:rFonts w:cs="Arial"/>
        </w:rPr>
        <w:t>In 2018, SWM Staff implemented new procedures and practices for managing the stormwater infrastructure maintenance program.</w:t>
      </w:r>
      <w:r w:rsidR="006E4651" w:rsidRPr="00B93C9C">
        <w:rPr>
          <w:rFonts w:cs="Arial"/>
        </w:rPr>
        <w:t xml:space="preserve"> </w:t>
      </w:r>
      <w:r w:rsidRPr="00B93C9C">
        <w:rPr>
          <w:rFonts w:cs="Arial"/>
        </w:rPr>
        <w:t>Included in the updated program were changes in scheduling, tracking, and recording of maintenance activities.</w:t>
      </w:r>
      <w:r w:rsidR="006E4651" w:rsidRPr="00B93C9C">
        <w:rPr>
          <w:rFonts w:cs="Arial"/>
        </w:rPr>
        <w:t xml:space="preserve"> </w:t>
      </w:r>
      <w:r w:rsidRPr="00B93C9C">
        <w:rPr>
          <w:rFonts w:cs="Arial"/>
        </w:rPr>
        <w:t>In 2019 SWM will review the 2018 program and update the current maintenance Standard Operating Procedures</w:t>
      </w:r>
      <w:r w:rsidR="00740320">
        <w:rPr>
          <w:rFonts w:cs="Arial"/>
        </w:rPr>
        <w:t xml:space="preserve"> (SOPs)</w:t>
      </w:r>
      <w:r w:rsidRPr="00B93C9C">
        <w:rPr>
          <w:rFonts w:cs="Arial"/>
        </w:rPr>
        <w:t xml:space="preserve"> to incorporate changes</w:t>
      </w:r>
      <w:r w:rsidR="002D1B75">
        <w:rPr>
          <w:rFonts w:cs="Arial"/>
        </w:rPr>
        <w:t xml:space="preserve"> made</w:t>
      </w:r>
      <w:r w:rsidRPr="00B93C9C">
        <w:rPr>
          <w:rFonts w:cs="Arial"/>
        </w:rPr>
        <w:t xml:space="preserve"> to the program.</w:t>
      </w:r>
    </w:p>
    <w:p w:rsidR="009B562E" w:rsidRPr="00B93C9C" w:rsidRDefault="009B562E" w:rsidP="009B562E">
      <w:pPr>
        <w:pStyle w:val="ListParagraph"/>
        <w:widowControl/>
        <w:spacing w:after="0" w:line="240" w:lineRule="auto"/>
        <w:jc w:val="both"/>
        <w:rPr>
          <w:rFonts w:cs="Arial"/>
        </w:rPr>
      </w:pPr>
    </w:p>
    <w:p w:rsidR="00CE660B" w:rsidRDefault="00CE660B" w:rsidP="008C4439">
      <w:pPr>
        <w:pStyle w:val="ListParagraph"/>
        <w:widowControl/>
        <w:numPr>
          <w:ilvl w:val="0"/>
          <w:numId w:val="38"/>
        </w:numPr>
        <w:spacing w:after="0" w:line="240" w:lineRule="auto"/>
        <w:jc w:val="both"/>
        <w:rPr>
          <w:rFonts w:cs="Arial"/>
        </w:rPr>
      </w:pPr>
      <w:r w:rsidRPr="00B93C9C">
        <w:rPr>
          <w:rFonts w:cs="Arial"/>
        </w:rPr>
        <w:t xml:space="preserve">Also in 2019, SWM will review Streets and Parks O&amp;M SOPs for </w:t>
      </w:r>
      <w:r w:rsidR="00B47258">
        <w:rPr>
          <w:rFonts w:cs="Arial"/>
        </w:rPr>
        <w:t xml:space="preserve">adherence to permit requirements </w:t>
      </w:r>
      <w:r w:rsidRPr="00B93C9C">
        <w:rPr>
          <w:rFonts w:cs="Arial"/>
        </w:rPr>
        <w:t>for reduction of stormwater impacts associat</w:t>
      </w:r>
      <w:r w:rsidR="00D4702B">
        <w:rPr>
          <w:rFonts w:cs="Arial"/>
        </w:rPr>
        <w:t>ed with maintenance activities.</w:t>
      </w:r>
    </w:p>
    <w:p w:rsidR="00D4702B" w:rsidRPr="00D4702B" w:rsidRDefault="00D4702B" w:rsidP="00D4702B">
      <w:pPr>
        <w:widowControl/>
        <w:spacing w:after="0" w:line="240" w:lineRule="auto"/>
        <w:jc w:val="both"/>
        <w:rPr>
          <w:rFonts w:cs="Arial"/>
        </w:rPr>
      </w:pPr>
    </w:p>
    <w:p w:rsidR="00CE660B" w:rsidRPr="008A4D7D" w:rsidRDefault="00CE660B" w:rsidP="008A4D7D">
      <w:pPr>
        <w:widowControl/>
        <w:spacing w:after="0" w:line="240" w:lineRule="auto"/>
        <w:rPr>
          <w:b/>
          <w:i/>
        </w:rPr>
      </w:pPr>
      <w:r w:rsidRPr="008A4D7D">
        <w:rPr>
          <w:b/>
          <w:i/>
        </w:rPr>
        <w:t xml:space="preserve">S5.C.5.g Training </w:t>
      </w:r>
      <w:r w:rsidR="004C367F">
        <w:rPr>
          <w:b/>
          <w:i/>
        </w:rPr>
        <w:t>P</w:t>
      </w:r>
      <w:r w:rsidRPr="008A4D7D">
        <w:rPr>
          <w:b/>
          <w:i/>
        </w:rPr>
        <w:t>rogram for Operation and Maintenance Personnel</w:t>
      </w:r>
    </w:p>
    <w:p w:rsidR="009B562E" w:rsidRPr="00B93C9C" w:rsidRDefault="009B562E" w:rsidP="009B562E">
      <w:pPr>
        <w:spacing w:after="0"/>
      </w:pPr>
    </w:p>
    <w:p w:rsidR="00CE660B" w:rsidRPr="00B93C9C" w:rsidRDefault="00CE660B" w:rsidP="000D057E">
      <w:pPr>
        <w:pStyle w:val="ListParagraph"/>
        <w:widowControl/>
        <w:numPr>
          <w:ilvl w:val="0"/>
          <w:numId w:val="76"/>
        </w:numPr>
        <w:spacing w:after="0" w:line="240" w:lineRule="auto"/>
        <w:jc w:val="both"/>
        <w:rPr>
          <w:rFonts w:cs="Arial"/>
        </w:rPr>
      </w:pPr>
      <w:r w:rsidRPr="00B93C9C">
        <w:rPr>
          <w:rFonts w:cs="Arial"/>
        </w:rPr>
        <w:t xml:space="preserve">City field staff </w:t>
      </w:r>
      <w:r w:rsidR="009B562E" w:rsidRPr="00B93C9C">
        <w:rPr>
          <w:rFonts w:cs="Arial"/>
        </w:rPr>
        <w:t>is</w:t>
      </w:r>
      <w:r w:rsidRPr="00B93C9C">
        <w:rPr>
          <w:rFonts w:cs="Arial"/>
        </w:rPr>
        <w:t xml:space="preserve"> trained annually in IDDE and spill response</w:t>
      </w:r>
      <w:r w:rsidR="00D27BA7">
        <w:rPr>
          <w:rFonts w:cs="Arial"/>
        </w:rPr>
        <w:t xml:space="preserve"> procedures</w:t>
      </w:r>
      <w:r w:rsidRPr="00B93C9C">
        <w:rPr>
          <w:rFonts w:cs="Arial"/>
        </w:rPr>
        <w:t>.</w:t>
      </w:r>
      <w:r w:rsidR="006E4651" w:rsidRPr="00B93C9C">
        <w:rPr>
          <w:rFonts w:cs="Arial"/>
        </w:rPr>
        <w:t xml:space="preserve"> </w:t>
      </w:r>
      <w:r w:rsidRPr="00B93C9C">
        <w:rPr>
          <w:rFonts w:cs="Arial"/>
        </w:rPr>
        <w:t xml:space="preserve">In 2019, field staff responsible for construction operations, street maintenance, parks, and facilities maintenance will also receive updated training in construction BMPs, spill response, and review of </w:t>
      </w:r>
      <w:r w:rsidR="003C1972">
        <w:rPr>
          <w:rFonts w:cs="Arial"/>
        </w:rPr>
        <w:t>Stormwater Pollution Prevention Plan (</w:t>
      </w:r>
      <w:r w:rsidRPr="00B93C9C">
        <w:rPr>
          <w:rFonts w:cs="Arial"/>
        </w:rPr>
        <w:t>SWPPP</w:t>
      </w:r>
      <w:r w:rsidR="003C1972">
        <w:rPr>
          <w:rFonts w:cs="Arial"/>
        </w:rPr>
        <w:t>)</w:t>
      </w:r>
      <w:r w:rsidRPr="00B93C9C">
        <w:rPr>
          <w:rFonts w:cs="Arial"/>
        </w:rPr>
        <w:t xml:space="preserve"> and TESC</w:t>
      </w:r>
      <w:r w:rsidR="006E4651" w:rsidRPr="00B93C9C">
        <w:rPr>
          <w:rFonts w:cs="Arial"/>
        </w:rPr>
        <w:t xml:space="preserve"> </w:t>
      </w:r>
      <w:r w:rsidRPr="00B93C9C">
        <w:rPr>
          <w:rFonts w:cs="Arial"/>
        </w:rPr>
        <w:t>requirements.</w:t>
      </w:r>
    </w:p>
    <w:p w:rsidR="009B562E" w:rsidRPr="00B93C9C" w:rsidRDefault="009B562E" w:rsidP="009B562E">
      <w:pPr>
        <w:pStyle w:val="ListParagraph"/>
        <w:widowControl/>
        <w:spacing w:after="0" w:line="240" w:lineRule="auto"/>
        <w:jc w:val="both"/>
        <w:rPr>
          <w:rFonts w:cs="Arial"/>
        </w:rPr>
      </w:pPr>
    </w:p>
    <w:p w:rsidR="00CE660B" w:rsidRPr="00B93C9C" w:rsidRDefault="00CE660B" w:rsidP="000D057E">
      <w:pPr>
        <w:pStyle w:val="ListParagraph"/>
        <w:widowControl/>
        <w:numPr>
          <w:ilvl w:val="0"/>
          <w:numId w:val="76"/>
        </w:numPr>
        <w:spacing w:after="0" w:line="240" w:lineRule="auto"/>
        <w:jc w:val="both"/>
        <w:rPr>
          <w:rFonts w:cs="Arial"/>
        </w:rPr>
      </w:pPr>
      <w:r w:rsidRPr="00B93C9C">
        <w:rPr>
          <w:rFonts w:cs="Arial"/>
        </w:rPr>
        <w:t xml:space="preserve">Maintenance personnel are trained on a rotational basis for pesticide/herbicide application and this program will continue in 2019. </w:t>
      </w:r>
    </w:p>
    <w:p w:rsidR="00CE660B" w:rsidRPr="00B93C9C" w:rsidRDefault="00CE660B" w:rsidP="008C4439">
      <w:pPr>
        <w:widowControl/>
        <w:autoSpaceDE w:val="0"/>
        <w:autoSpaceDN w:val="0"/>
        <w:adjustRightInd w:val="0"/>
        <w:spacing w:after="0" w:line="240" w:lineRule="auto"/>
        <w:jc w:val="both"/>
        <w:rPr>
          <w:b/>
          <w:i/>
        </w:rPr>
      </w:pPr>
    </w:p>
    <w:p w:rsidR="00CE660B" w:rsidRDefault="00CE660B" w:rsidP="008A4D7D">
      <w:pPr>
        <w:widowControl/>
        <w:spacing w:after="0" w:line="240" w:lineRule="auto"/>
        <w:rPr>
          <w:b/>
          <w:i/>
        </w:rPr>
      </w:pPr>
      <w:r w:rsidRPr="008A4D7D">
        <w:rPr>
          <w:b/>
          <w:i/>
        </w:rPr>
        <w:t xml:space="preserve">S5.C.5.h Implement a Stormwater Pollution Prevention Plan for </w:t>
      </w:r>
      <w:r w:rsidR="0076673F">
        <w:rPr>
          <w:b/>
          <w:i/>
        </w:rPr>
        <w:t>Heavy E</w:t>
      </w:r>
      <w:r w:rsidRPr="008A4D7D">
        <w:rPr>
          <w:b/>
          <w:i/>
        </w:rPr>
        <w:t xml:space="preserve">quipment, </w:t>
      </w:r>
      <w:r w:rsidR="0076673F">
        <w:rPr>
          <w:b/>
          <w:i/>
        </w:rPr>
        <w:t>M</w:t>
      </w:r>
      <w:r w:rsidRPr="008A4D7D">
        <w:rPr>
          <w:b/>
          <w:i/>
        </w:rPr>
        <w:t>aintenance, and</w:t>
      </w:r>
      <w:r w:rsidR="0076673F">
        <w:rPr>
          <w:b/>
          <w:i/>
        </w:rPr>
        <w:t xml:space="preserve"> Storage Yards</w:t>
      </w:r>
    </w:p>
    <w:p w:rsidR="008A4D7D" w:rsidRPr="008A4D7D" w:rsidRDefault="008A4D7D" w:rsidP="008A4D7D">
      <w:pPr>
        <w:widowControl/>
        <w:spacing w:after="0" w:line="240" w:lineRule="auto"/>
        <w:rPr>
          <w:b/>
        </w:rPr>
      </w:pPr>
    </w:p>
    <w:p w:rsidR="00CE660B" w:rsidRPr="00B93C9C" w:rsidRDefault="00CE660B" w:rsidP="000D057E">
      <w:pPr>
        <w:pStyle w:val="ListParagraph"/>
        <w:numPr>
          <w:ilvl w:val="0"/>
          <w:numId w:val="77"/>
        </w:numPr>
        <w:spacing w:after="100" w:afterAutospacing="1" w:line="240" w:lineRule="auto"/>
        <w:jc w:val="both"/>
        <w:rPr>
          <w:rFonts w:cs="Arial"/>
        </w:rPr>
      </w:pPr>
      <w:r w:rsidRPr="00B93C9C">
        <w:rPr>
          <w:rFonts w:cs="Arial"/>
        </w:rPr>
        <w:t>In 2019, the City will review and update the SWPPP for the Public Works/Parks Maintenance Yard Annex located at 31130 28</w:t>
      </w:r>
      <w:r w:rsidRPr="00B93C9C">
        <w:rPr>
          <w:rFonts w:cs="Arial"/>
          <w:vertAlign w:val="superscript"/>
        </w:rPr>
        <w:t>th</w:t>
      </w:r>
      <w:r w:rsidRPr="00B93C9C">
        <w:rPr>
          <w:rFonts w:cs="Arial"/>
        </w:rPr>
        <w:t xml:space="preserve"> Avenue South.</w:t>
      </w:r>
      <w:r w:rsidR="006E4651" w:rsidRPr="00B93C9C">
        <w:rPr>
          <w:rFonts w:cs="Arial"/>
        </w:rPr>
        <w:t xml:space="preserve"> </w:t>
      </w:r>
      <w:r w:rsidRPr="00B93C9C">
        <w:rPr>
          <w:rFonts w:cs="Arial"/>
        </w:rPr>
        <w:t>In additio</w:t>
      </w:r>
      <w:r w:rsidR="009B562E" w:rsidRPr="00B93C9C">
        <w:rPr>
          <w:rFonts w:cs="Arial"/>
        </w:rPr>
        <w:t>n, a generic SWPPP for all City-</w:t>
      </w:r>
      <w:r w:rsidR="00550382">
        <w:rPr>
          <w:rFonts w:cs="Arial"/>
        </w:rPr>
        <w:t xml:space="preserve">owned sites </w:t>
      </w:r>
      <w:r w:rsidRPr="00B93C9C">
        <w:rPr>
          <w:rFonts w:cs="Arial"/>
        </w:rPr>
        <w:t>that have above</w:t>
      </w:r>
      <w:r w:rsidR="00550382">
        <w:rPr>
          <w:rFonts w:cs="Arial"/>
        </w:rPr>
        <w:t>-</w:t>
      </w:r>
      <w:r w:rsidRPr="00B93C9C">
        <w:rPr>
          <w:rFonts w:cs="Arial"/>
        </w:rPr>
        <w:t>ground storage tanks will be developed and dis</w:t>
      </w:r>
      <w:r w:rsidR="009B562E" w:rsidRPr="00B93C9C">
        <w:rPr>
          <w:rFonts w:cs="Arial"/>
        </w:rPr>
        <w:t>seminated to responsible staff.</w:t>
      </w:r>
    </w:p>
    <w:p w:rsidR="009B562E" w:rsidRPr="00B93C9C" w:rsidRDefault="009B562E" w:rsidP="009B562E">
      <w:pPr>
        <w:pStyle w:val="ListParagraph"/>
        <w:spacing w:after="0" w:line="240" w:lineRule="auto"/>
        <w:jc w:val="both"/>
        <w:rPr>
          <w:rFonts w:cs="Arial"/>
        </w:rPr>
      </w:pPr>
    </w:p>
    <w:p w:rsidR="00CE660B" w:rsidRPr="00B93C9C" w:rsidRDefault="00CE660B" w:rsidP="000D057E">
      <w:pPr>
        <w:pStyle w:val="BodyText"/>
        <w:numPr>
          <w:ilvl w:val="0"/>
          <w:numId w:val="77"/>
        </w:numPr>
        <w:ind w:right="0"/>
        <w:contextualSpacing/>
      </w:pPr>
      <w:r w:rsidRPr="00B93C9C">
        <w:t>Staff will continue to review policies and procedures to ensure proper pollution management practices are consistently being implemented and documented.</w:t>
      </w:r>
    </w:p>
    <w:p w:rsidR="009B562E" w:rsidRPr="00B93C9C" w:rsidRDefault="009B562E" w:rsidP="009B562E">
      <w:pPr>
        <w:pStyle w:val="BodyText"/>
        <w:ind w:left="720" w:right="0"/>
        <w:contextualSpacing/>
      </w:pPr>
    </w:p>
    <w:p w:rsidR="00CE660B" w:rsidRPr="008A4D7D" w:rsidRDefault="00CE660B" w:rsidP="008A4D7D">
      <w:pPr>
        <w:widowControl/>
        <w:spacing w:after="0" w:line="240" w:lineRule="auto"/>
        <w:rPr>
          <w:b/>
          <w:i/>
        </w:rPr>
      </w:pPr>
      <w:r w:rsidRPr="008A4D7D">
        <w:rPr>
          <w:b/>
          <w:i/>
        </w:rPr>
        <w:t>S5.C.5.i Operation, Maintenance, and Repair Records</w:t>
      </w:r>
    </w:p>
    <w:p w:rsidR="009B562E" w:rsidRPr="00B93C9C" w:rsidRDefault="009B562E" w:rsidP="009B562E">
      <w:pPr>
        <w:spacing w:after="0"/>
      </w:pPr>
    </w:p>
    <w:p w:rsidR="00CE660B" w:rsidRPr="00B93C9C" w:rsidRDefault="00CE660B" w:rsidP="000D057E">
      <w:pPr>
        <w:pStyle w:val="Header"/>
        <w:widowControl/>
        <w:numPr>
          <w:ilvl w:val="0"/>
          <w:numId w:val="78"/>
        </w:numPr>
        <w:tabs>
          <w:tab w:val="clear" w:pos="4680"/>
          <w:tab w:val="clear" w:pos="9360"/>
        </w:tabs>
        <w:jc w:val="both"/>
        <w:rPr>
          <w:rFonts w:cs="Arial"/>
        </w:rPr>
      </w:pPr>
      <w:r w:rsidRPr="00B93C9C">
        <w:rPr>
          <w:rFonts w:cs="Arial"/>
        </w:rPr>
        <w:t>In 2018, a review of records retention and data collection was done as part of the updated procedures and practices for operation, maintenance, and repair.</w:t>
      </w:r>
      <w:r w:rsidR="006E4651" w:rsidRPr="00B93C9C">
        <w:rPr>
          <w:rFonts w:cs="Arial"/>
        </w:rPr>
        <w:t xml:space="preserve"> </w:t>
      </w:r>
      <w:r w:rsidRPr="00B93C9C">
        <w:rPr>
          <w:rFonts w:cs="Arial"/>
        </w:rPr>
        <w:t xml:space="preserve">In 2019 SWM will be completing </w:t>
      </w:r>
      <w:r w:rsidRPr="00B93C9C">
        <w:rPr>
          <w:rFonts w:cs="Arial"/>
        </w:rPr>
        <w:lastRenderedPageBreak/>
        <w:t>the implementation plan for digitizing all O&amp;M and repair records as well as standardizing maintenance records procedures.</w:t>
      </w:r>
    </w:p>
    <w:p w:rsidR="009B562E" w:rsidRPr="00B93C9C" w:rsidRDefault="009B562E" w:rsidP="009B562E">
      <w:pPr>
        <w:pStyle w:val="Header"/>
        <w:widowControl/>
        <w:tabs>
          <w:tab w:val="clear" w:pos="4680"/>
          <w:tab w:val="clear" w:pos="9360"/>
        </w:tabs>
        <w:ind w:left="720"/>
        <w:jc w:val="both"/>
        <w:rPr>
          <w:rFonts w:cs="Arial"/>
        </w:rPr>
      </w:pPr>
    </w:p>
    <w:p w:rsidR="00CE660B" w:rsidRPr="00B93C9C" w:rsidRDefault="00CE660B" w:rsidP="000D057E">
      <w:pPr>
        <w:pStyle w:val="Header"/>
        <w:widowControl/>
        <w:numPr>
          <w:ilvl w:val="0"/>
          <w:numId w:val="78"/>
        </w:numPr>
        <w:tabs>
          <w:tab w:val="clear" w:pos="4680"/>
          <w:tab w:val="clear" w:pos="9360"/>
        </w:tabs>
        <w:jc w:val="both"/>
        <w:rPr>
          <w:rFonts w:cs="Arial"/>
        </w:rPr>
      </w:pPr>
      <w:r w:rsidRPr="00B93C9C">
        <w:rPr>
          <w:rFonts w:cs="Arial"/>
        </w:rPr>
        <w:t>Also in 2019, SWM will review recording and tracking procedures for Streets and Parks personnel.</w:t>
      </w:r>
    </w:p>
    <w:p w:rsidR="00B93C9C" w:rsidRDefault="00B93C9C" w:rsidP="008C4439">
      <w:pPr>
        <w:pStyle w:val="Header"/>
        <w:widowControl/>
        <w:tabs>
          <w:tab w:val="clear" w:pos="4680"/>
          <w:tab w:val="clear" w:pos="9360"/>
        </w:tabs>
        <w:jc w:val="both"/>
        <w:rPr>
          <w:rFonts w:cs="Arial"/>
        </w:rPr>
      </w:pPr>
    </w:p>
    <w:p w:rsidR="00605D8D" w:rsidRDefault="00605D8D">
      <w:pPr>
        <w:rPr>
          <w:rFonts w:cs="Arial"/>
        </w:rPr>
      </w:pPr>
      <w:r>
        <w:rPr>
          <w:rFonts w:cs="Arial"/>
        </w:rPr>
        <w:br w:type="page"/>
      </w:r>
    </w:p>
    <w:p w:rsidR="00CE660B" w:rsidRDefault="00B0540F" w:rsidP="00B0540F">
      <w:pPr>
        <w:pStyle w:val="Heading4"/>
        <w:keepLines/>
        <w:widowControl w:val="0"/>
        <w:shd w:val="clear" w:color="auto" w:fill="C6D9F1" w:themeFill="text2" w:themeFillTint="33"/>
        <w:spacing w:before="0" w:after="0"/>
        <w:rPr>
          <w:rFonts w:asciiTheme="minorHAnsi" w:eastAsia="Adobe Heiti Std R" w:hAnsiTheme="minorHAnsi" w:cstheme="majorBidi"/>
          <w:szCs w:val="22"/>
        </w:rPr>
      </w:pPr>
      <w:r>
        <w:rPr>
          <w:rFonts w:asciiTheme="minorHAnsi" w:eastAsia="Adobe Heiti Std R" w:hAnsiTheme="minorHAnsi" w:cstheme="majorBidi"/>
          <w:szCs w:val="22"/>
        </w:rPr>
        <w:lastRenderedPageBreak/>
        <w:t>Monitoring</w:t>
      </w:r>
    </w:p>
    <w:p w:rsidR="00B0540F" w:rsidRPr="00B93C9C" w:rsidRDefault="00B0540F" w:rsidP="00B0540F">
      <w:pPr>
        <w:spacing w:after="0"/>
      </w:pPr>
    </w:p>
    <w:p w:rsidR="00CE660B" w:rsidRPr="00B93C9C" w:rsidRDefault="00CE660B" w:rsidP="00605D8D">
      <w:pPr>
        <w:widowControl/>
        <w:tabs>
          <w:tab w:val="left" w:pos="900"/>
        </w:tabs>
        <w:spacing w:after="0" w:line="240" w:lineRule="auto"/>
        <w:jc w:val="both"/>
      </w:pPr>
      <w:r w:rsidRPr="00B93C9C">
        <w:rPr>
          <w:rFonts w:cs="Arial"/>
        </w:rPr>
        <w:t>A collaborative monitoring program is paid for by Western Washington NPDES Permittees, administered by Ecology, and designed to monitor and evaluate the effectiveness of the best management practices specified in the Permit.</w:t>
      </w:r>
      <w:r w:rsidRPr="00B93C9C">
        <w:t xml:space="preserve"> </w:t>
      </w:r>
      <w:r w:rsidRPr="00B93C9C">
        <w:rPr>
          <w:rFonts w:cs="Arial"/>
        </w:rPr>
        <w:t xml:space="preserve">The goal of the monitoring program is to provide an unbiased assessment of whether stormwater management actions are resulting in genuine progress towards regional water quality targets. In 2019, the City will continue to </w:t>
      </w:r>
      <w:r w:rsidRPr="00B93C9C">
        <w:t xml:space="preserve">pay into the collective fund and support the implementation of the three components of the Regional Stormwater Monitoring Program: </w:t>
      </w:r>
    </w:p>
    <w:p w:rsidR="00CE660B" w:rsidRPr="00B93C9C" w:rsidRDefault="00CE660B" w:rsidP="00605D8D">
      <w:pPr>
        <w:widowControl/>
        <w:tabs>
          <w:tab w:val="left" w:pos="900"/>
        </w:tabs>
        <w:spacing w:after="0" w:line="240" w:lineRule="auto"/>
        <w:jc w:val="both"/>
      </w:pPr>
    </w:p>
    <w:p w:rsidR="00605D8D" w:rsidRPr="00605D8D" w:rsidRDefault="00CE660B" w:rsidP="00605D8D">
      <w:pPr>
        <w:pStyle w:val="ListParagraph"/>
        <w:widowControl/>
        <w:numPr>
          <w:ilvl w:val="0"/>
          <w:numId w:val="80"/>
        </w:numPr>
        <w:tabs>
          <w:tab w:val="left" w:pos="900"/>
        </w:tabs>
        <w:spacing w:after="0" w:line="240" w:lineRule="auto"/>
        <w:jc w:val="both"/>
      </w:pPr>
      <w:r w:rsidRPr="00B93C9C">
        <w:t>In-stream monitoring</w:t>
      </w:r>
      <w:r w:rsidRPr="00605D8D">
        <w:rPr>
          <w:rFonts w:cs="Arial"/>
        </w:rPr>
        <w:t xml:space="preserve"> to measure whether the health of lowland streams and shorelines in Puget </w:t>
      </w:r>
      <w:r w:rsidR="00605D8D" w:rsidRPr="00605D8D">
        <w:rPr>
          <w:rFonts w:cs="Arial"/>
        </w:rPr>
        <w:t>Sound is improving or declining;</w:t>
      </w:r>
    </w:p>
    <w:p w:rsidR="00605D8D" w:rsidRPr="00B93C9C" w:rsidRDefault="00605D8D" w:rsidP="00605D8D">
      <w:pPr>
        <w:widowControl/>
        <w:tabs>
          <w:tab w:val="left" w:pos="900"/>
        </w:tabs>
        <w:spacing w:after="0" w:line="240" w:lineRule="auto"/>
        <w:jc w:val="both"/>
      </w:pPr>
    </w:p>
    <w:p w:rsidR="00605D8D" w:rsidRDefault="00CE660B" w:rsidP="00605D8D">
      <w:pPr>
        <w:pStyle w:val="BodyText3"/>
        <w:numPr>
          <w:ilvl w:val="0"/>
          <w:numId w:val="80"/>
        </w:numPr>
        <w:spacing w:after="0"/>
      </w:pPr>
      <w:r w:rsidRPr="00B93C9C">
        <w:t>Stormwater effectiveness studies to provide widely applicable information about what best management practices work, or don’t work, and how t</w:t>
      </w:r>
      <w:r w:rsidR="00037825">
        <w:t>o imp</w:t>
      </w:r>
      <w:r w:rsidR="00605D8D">
        <w:t>rove stormwater management;</w:t>
      </w:r>
    </w:p>
    <w:p w:rsidR="00605D8D" w:rsidRDefault="00605D8D" w:rsidP="00605D8D">
      <w:pPr>
        <w:pStyle w:val="BodyText3"/>
        <w:spacing w:after="0"/>
      </w:pPr>
    </w:p>
    <w:p w:rsidR="00605D8D" w:rsidRDefault="00CE660B" w:rsidP="00605D8D">
      <w:pPr>
        <w:pStyle w:val="ListParagraph"/>
        <w:numPr>
          <w:ilvl w:val="0"/>
          <w:numId w:val="80"/>
        </w:numPr>
        <w:spacing w:after="0" w:line="240" w:lineRule="auto"/>
        <w:jc w:val="both"/>
      </w:pPr>
      <w:r w:rsidRPr="00605D8D">
        <w:rPr>
          <w:rFonts w:cs="Arial"/>
        </w:rPr>
        <w:t xml:space="preserve">Source Identification Information Repository designed to share information about source identification and elimination methods and identify opportunities for regional solutions to common illicit discharges and pollution problems. </w:t>
      </w:r>
      <w:r w:rsidR="00605D8D">
        <w:br w:type="page"/>
      </w:r>
    </w:p>
    <w:p w:rsidR="00CE660B" w:rsidRPr="008203ED" w:rsidRDefault="00CE660B" w:rsidP="00B0540F">
      <w:pPr>
        <w:pStyle w:val="Heading3"/>
        <w:shd w:val="clear" w:color="auto" w:fill="C6D9F1" w:themeFill="text2" w:themeFillTint="33"/>
      </w:pPr>
      <w:r w:rsidRPr="00EC6680">
        <w:lastRenderedPageBreak/>
        <w:t>Conclusion</w:t>
      </w:r>
    </w:p>
    <w:p w:rsidR="00B0540F" w:rsidRPr="00B93C9C" w:rsidRDefault="00B0540F" w:rsidP="008C4439">
      <w:pPr>
        <w:widowControl/>
        <w:tabs>
          <w:tab w:val="left" w:pos="900"/>
        </w:tabs>
        <w:spacing w:after="0" w:line="240" w:lineRule="auto"/>
        <w:rPr>
          <w:rFonts w:cs="Arial"/>
        </w:rPr>
      </w:pPr>
    </w:p>
    <w:p w:rsidR="00B35E59" w:rsidRDefault="00CE660B" w:rsidP="00DE7B2A">
      <w:pPr>
        <w:widowControl/>
        <w:tabs>
          <w:tab w:val="left" w:pos="900"/>
        </w:tabs>
        <w:spacing w:after="0" w:line="240" w:lineRule="auto"/>
        <w:rPr>
          <w:rFonts w:cs="Arial"/>
        </w:rPr>
      </w:pPr>
      <w:r w:rsidRPr="00B93C9C">
        <w:rPr>
          <w:rFonts w:cs="Arial"/>
        </w:rPr>
        <w:t xml:space="preserve">The Annual Report and SWMP update is posted on the </w:t>
      </w:r>
      <w:r w:rsidR="00B35E59">
        <w:rPr>
          <w:rFonts w:cs="Arial"/>
        </w:rPr>
        <w:t>City of Federal Way website at:</w:t>
      </w:r>
    </w:p>
    <w:p w:rsidR="00CE660B" w:rsidRPr="00B93C9C" w:rsidRDefault="00CE660B" w:rsidP="00DE7B2A">
      <w:pPr>
        <w:widowControl/>
        <w:tabs>
          <w:tab w:val="left" w:pos="900"/>
        </w:tabs>
        <w:spacing w:after="0" w:line="240" w:lineRule="auto"/>
        <w:rPr>
          <w:rFonts w:cs="Arial"/>
        </w:rPr>
      </w:pPr>
      <w:r w:rsidRPr="00E335D5">
        <w:rPr>
          <w:u w:val="single"/>
        </w:rPr>
        <w:t>http://www.cityoffederalway.com/sites/default/files/Documents/Department/PW/Surface%20Water/combined%20files.pdf</w:t>
      </w:r>
      <w:r w:rsidRPr="00B93C9C">
        <w:rPr>
          <w:rFonts w:cs="Arial"/>
        </w:rPr>
        <w:t>.</w:t>
      </w:r>
    </w:p>
    <w:p w:rsidR="00CE660B" w:rsidRPr="00B93C9C" w:rsidRDefault="00CE660B" w:rsidP="008C4439">
      <w:pPr>
        <w:widowControl/>
        <w:tabs>
          <w:tab w:val="left" w:pos="900"/>
        </w:tabs>
        <w:spacing w:after="0" w:line="240" w:lineRule="auto"/>
        <w:rPr>
          <w:rFonts w:cs="Arial"/>
        </w:rPr>
      </w:pPr>
    </w:p>
    <w:p w:rsidR="00D36604" w:rsidRPr="00B93C9C" w:rsidRDefault="00CE660B" w:rsidP="00DE7B2A">
      <w:pPr>
        <w:spacing w:line="240" w:lineRule="auto"/>
        <w:jc w:val="both"/>
        <w:rPr>
          <w:rFonts w:eastAsia="Times New Roman" w:cs="Arial"/>
          <w:color w:val="000000"/>
        </w:rPr>
      </w:pPr>
      <w:r w:rsidRPr="00B93C9C">
        <w:rPr>
          <w:rFonts w:cs="Arial"/>
        </w:rPr>
        <w:t xml:space="preserve">If at any time the City is unable to comply with </w:t>
      </w:r>
      <w:r w:rsidR="00DB6EDD">
        <w:rPr>
          <w:rFonts w:cs="Arial"/>
        </w:rPr>
        <w:t xml:space="preserve">the </w:t>
      </w:r>
      <w:r w:rsidRPr="00B93C9C">
        <w:rPr>
          <w:rFonts w:cs="Arial"/>
        </w:rPr>
        <w:t>terms and conditions of the Permit, staff must notify Ecology</w:t>
      </w:r>
      <w:r w:rsidRPr="00B93C9C">
        <w:t xml:space="preserve"> within 30 days of becoming aware that non-compliance has occurred. Written notification must include a description of the non-compliance issue and steps planned or taken to achieve compliance. The City remains in compliance with the Permit and is using all known, available, and reasonable methods of prevention, control, and treatment to prevent pollution into the surface waters of Washington State</w:t>
      </w:r>
      <w:r w:rsidRPr="00B93C9C">
        <w:rPr>
          <w:rFonts w:cs="Arial"/>
        </w:rPr>
        <w:t>.</w:t>
      </w:r>
    </w:p>
    <w:sectPr w:rsidR="00D36604" w:rsidRPr="00B93C9C" w:rsidSect="00EE21A1">
      <w:headerReference w:type="even" r:id="rId13"/>
      <w:headerReference w:type="default" r:id="rId14"/>
      <w:footerReference w:type="even" r:id="rId15"/>
      <w:footerReference w:type="default" r:id="rId16"/>
      <w:pgSz w:w="12240" w:h="15840"/>
      <w:pgMar w:top="1620" w:right="1300" w:bottom="1170" w:left="1300" w:header="885" w:footer="3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EA" w:rsidRDefault="002601EA">
      <w:pPr>
        <w:spacing w:after="0" w:line="240" w:lineRule="auto"/>
      </w:pPr>
      <w:r>
        <w:separator/>
      </w:r>
    </w:p>
  </w:endnote>
  <w:endnote w:type="continuationSeparator" w:id="0">
    <w:p w:rsidR="002601EA" w:rsidRDefault="0026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F" w:rsidRDefault="00A8271F">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F" w:rsidRPr="00654E4B" w:rsidRDefault="00654E4B" w:rsidP="00654E4B">
    <w:pPr>
      <w:spacing w:after="0" w:line="200" w:lineRule="exact"/>
      <w:jc w:val="center"/>
      <w:rPr>
        <w:b/>
        <w:sz w:val="20"/>
        <w:szCs w:val="20"/>
      </w:rPr>
    </w:pPr>
    <w:r>
      <w:rPr>
        <w:b/>
        <w:sz w:val="20"/>
        <w:szCs w:val="20"/>
      </w:rPr>
      <w:t xml:space="preserve">Page </w:t>
    </w:r>
    <w:r w:rsidR="00EE21A1" w:rsidRPr="00EE21A1">
      <w:rPr>
        <w:b/>
        <w:sz w:val="20"/>
        <w:szCs w:val="20"/>
      </w:rPr>
      <w:fldChar w:fldCharType="begin"/>
    </w:r>
    <w:r w:rsidR="00EE21A1" w:rsidRPr="00EE21A1">
      <w:rPr>
        <w:b/>
        <w:sz w:val="20"/>
        <w:szCs w:val="20"/>
      </w:rPr>
      <w:instrText xml:space="preserve"> PAGE   \* MERGEFORMAT </w:instrText>
    </w:r>
    <w:r w:rsidR="00EE21A1" w:rsidRPr="00EE21A1">
      <w:rPr>
        <w:b/>
        <w:sz w:val="20"/>
        <w:szCs w:val="20"/>
      </w:rPr>
      <w:fldChar w:fldCharType="separate"/>
    </w:r>
    <w:r w:rsidR="002352EE">
      <w:rPr>
        <w:b/>
        <w:noProof/>
        <w:sz w:val="20"/>
        <w:szCs w:val="20"/>
      </w:rPr>
      <w:t>13</w:t>
    </w:r>
    <w:r w:rsidR="00EE21A1" w:rsidRPr="00EE21A1">
      <w:rPr>
        <w:b/>
        <w:noProof/>
        <w:sz w:val="20"/>
        <w:szCs w:val="20"/>
      </w:rPr>
      <w:fldChar w:fldCharType="end"/>
    </w:r>
    <w:r>
      <w:rPr>
        <w:b/>
        <w:sz w:val="20"/>
        <w:szCs w:val="20"/>
      </w:rPr>
      <w:t xml:space="preserve"> of </w:t>
    </w:r>
    <w:r w:rsidR="00E93258">
      <w:rPr>
        <w:b/>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EA" w:rsidRDefault="002601EA">
      <w:pPr>
        <w:spacing w:after="0" w:line="240" w:lineRule="auto"/>
      </w:pPr>
      <w:r>
        <w:separator/>
      </w:r>
    </w:p>
  </w:footnote>
  <w:footnote w:type="continuationSeparator" w:id="0">
    <w:p w:rsidR="002601EA" w:rsidRDefault="00260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F" w:rsidRDefault="00A8271F">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2D831D54" wp14:editId="1A08EA26">
              <wp:simplePos x="0" y="0"/>
              <wp:positionH relativeFrom="page">
                <wp:posOffset>895350</wp:posOffset>
              </wp:positionH>
              <wp:positionV relativeFrom="page">
                <wp:posOffset>720090</wp:posOffset>
              </wp:positionV>
              <wp:extent cx="5981700" cy="1270"/>
              <wp:effectExtent l="9525" t="5715" r="9525" b="1206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134"/>
                        <a:chExt cx="9420" cy="2"/>
                      </a:xfrm>
                    </wpg:grpSpPr>
                    <wps:wsp>
                      <wps:cNvPr id="5" name="Freeform 11"/>
                      <wps:cNvSpPr>
                        <a:spLocks/>
                      </wps:cNvSpPr>
                      <wps:spPr bwMode="auto">
                        <a:xfrm>
                          <a:off x="1410" y="1134"/>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5pt;margin-top:56.7pt;width:471pt;height:.1pt;z-index:-251661312;mso-position-horizontal-relative:page;mso-position-vertical-relative:page" coordorigin="1410,1134"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">
              <v:shape id="Freeform 11" o:spid="_x0000_s1027" style="position:absolute;left:1410;top:1134;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LcMA&#10;AADaAAAADwAAAGRycy9kb3ducmV2LnhtbESPQWsCMRSE70L/Q3iFXkSztWyR1SilReiliFb0+tg8&#10;k8XNyzZJdf33plDwOMzMN8x82btWnCnExrOC53EBgrj2umGjYPe9Gk1BxISssfVMCq4UYbl4GMyx&#10;0v7CGzpvkxEZwrFCBTalrpIy1pYcxrHviLN39MFhyjIYqQNeMty1clIUr9Jhw3nBYkfvlurT9tcp&#10;aDcf9vBTvqy+dkOzvpbTfRfMRKmnx/5tBiJRn+7h//anVlDC35V8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LcMAAADaAAAADwAAAAAAAAAAAAAAAACYAgAAZHJzL2Rv&#10;d25yZXYueG1sUEsFBgAAAAAEAAQA9QAAAIgDAAAAAA==&#10;" path="m,l9420,e" filled="f" strokeweight=".58pt">
                <v:path arrowok="t" o:connecttype="custom" o:connectlocs="0,0;9420,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F" w:rsidRDefault="00A8271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835562D" wp14:editId="0137A005">
              <wp:simplePos x="0" y="0"/>
              <wp:positionH relativeFrom="page">
                <wp:posOffset>901700</wp:posOffset>
              </wp:positionH>
              <wp:positionV relativeFrom="page">
                <wp:posOffset>549275</wp:posOffset>
              </wp:positionV>
              <wp:extent cx="6135370" cy="172085"/>
              <wp:effectExtent l="0" t="0" r="1905"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71F" w:rsidRDefault="005D38E1">
                          <w:pPr>
                            <w:spacing w:after="0" w:line="244" w:lineRule="exact"/>
                            <w:ind w:left="20" w:right="-53"/>
                            <w:rPr>
                              <w:rFonts w:ascii="Calibri" w:eastAsia="Calibri" w:hAnsi="Calibri" w:cs="Calibri"/>
                            </w:rPr>
                          </w:pPr>
                          <w:r>
                            <w:rPr>
                              <w:rFonts w:ascii="Calibri" w:eastAsia="Calibri" w:hAnsi="Calibri" w:cs="Calibri"/>
                              <w:position w:val="1"/>
                            </w:rPr>
                            <w:t>2019</w:t>
                          </w:r>
                          <w:r w:rsidR="00522C2D">
                            <w:rPr>
                              <w:rFonts w:ascii="Calibri" w:eastAsia="Calibri" w:hAnsi="Calibri" w:cs="Calibri"/>
                              <w:position w:val="1"/>
                            </w:rPr>
                            <w:t xml:space="preserve"> </w:t>
                          </w:r>
                          <w:r w:rsidR="00A8271F">
                            <w:rPr>
                              <w:rFonts w:ascii="Calibri" w:eastAsia="Calibri" w:hAnsi="Calibri" w:cs="Calibri"/>
                              <w:position w:val="1"/>
                            </w:rPr>
                            <w:t>NPDES Annual Report</w:t>
                          </w:r>
                          <w:r w:rsidR="004472F7">
                            <w:rPr>
                              <w:rFonts w:ascii="Calibri" w:eastAsia="Calibri" w:hAnsi="Calibri" w:cs="Calibri"/>
                              <w:position w:val="1"/>
                            </w:rPr>
                            <w:t xml:space="preserve"> </w:t>
                          </w:r>
                          <w:r w:rsidR="00A8271F">
                            <w:rPr>
                              <w:rFonts w:ascii="Calibri" w:eastAsia="Calibri" w:hAnsi="Calibri" w:cs="Calibri"/>
                              <w:position w:val="1"/>
                            </w:rPr>
                            <w:t>- Attachment 1</w:t>
                          </w:r>
                          <w:r w:rsidR="00A8271F">
                            <w:rPr>
                              <w:rFonts w:ascii="Calibri" w:eastAsia="Calibri" w:hAnsi="Calibri" w:cs="Calibri"/>
                              <w:position w:val="1"/>
                            </w:rPr>
                            <w:tab/>
                          </w:r>
                          <w:r w:rsidR="00A8271F">
                            <w:rPr>
                              <w:rFonts w:ascii="Calibri" w:eastAsia="Calibri" w:hAnsi="Calibri" w:cs="Calibri"/>
                              <w:position w:val="1"/>
                            </w:rPr>
                            <w:tab/>
                          </w:r>
                          <w:r w:rsidR="00A8271F">
                            <w:rPr>
                              <w:rFonts w:ascii="Calibri" w:eastAsia="Calibri" w:hAnsi="Calibri" w:cs="Calibri"/>
                              <w:position w:val="1"/>
                            </w:rPr>
                            <w:tab/>
                          </w:r>
                          <w:r w:rsidR="00A8271F">
                            <w:rPr>
                              <w:rFonts w:ascii="Calibri" w:eastAsia="Calibri" w:hAnsi="Calibri" w:cs="Calibri"/>
                              <w:position w:val="1"/>
                            </w:rPr>
                            <w:tab/>
                          </w:r>
                          <w:r w:rsidR="00A8271F">
                            <w:rPr>
                              <w:rFonts w:ascii="Calibri" w:eastAsia="Calibri" w:hAnsi="Calibri" w:cs="Calibri"/>
                              <w:position w:val="1"/>
                            </w:rPr>
                            <w:tab/>
                          </w:r>
                          <w:r w:rsidR="006E4651">
                            <w:rPr>
                              <w:rFonts w:ascii="Calibri" w:eastAsia="Calibri" w:hAnsi="Calibri" w:cs="Calibri"/>
                              <w:position w:val="1"/>
                            </w:rPr>
                            <w:t xml:space="preserve">  </w:t>
                          </w:r>
                          <w:r w:rsidR="00A8271F">
                            <w:rPr>
                              <w:rFonts w:ascii="Calibri" w:eastAsia="Calibri" w:hAnsi="Calibri" w:cs="Calibri"/>
                              <w:position w:val="1"/>
                            </w:rPr>
                            <w:t xml:space="preserve">     </w:t>
                          </w:r>
                          <w:r w:rsidR="006E4651">
                            <w:rPr>
                              <w:rFonts w:ascii="Calibri" w:eastAsia="Calibri" w:hAnsi="Calibri" w:cs="Calibri"/>
                              <w:position w:val="1"/>
                            </w:rPr>
                            <w:t xml:space="preserve">  </w:t>
                          </w:r>
                          <w:r w:rsidR="00A8271F">
                            <w:rPr>
                              <w:rFonts w:ascii="Calibri" w:eastAsia="Calibri" w:hAnsi="Calibri" w:cs="Calibri"/>
                              <w:position w:val="1"/>
                            </w:rPr>
                            <w:t>City of Federal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43.25pt;width:483.1pt;height: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R3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" filled="f" stroked="f">
              <v:textbox inset="0,0,0,0">
                <w:txbxContent>
                  <w:p w:rsidR="00A8271F" w:rsidRDefault="005D38E1">
                    <w:pPr>
                      <w:spacing w:after="0" w:line="244" w:lineRule="exact"/>
                      <w:ind w:left="20" w:right="-53"/>
                      <w:rPr>
                        <w:rFonts w:ascii="Calibri" w:eastAsia="Calibri" w:hAnsi="Calibri" w:cs="Calibri"/>
                      </w:rPr>
                    </w:pPr>
                    <w:r>
                      <w:rPr>
                        <w:rFonts w:ascii="Calibri" w:eastAsia="Calibri" w:hAnsi="Calibri" w:cs="Calibri"/>
                        <w:position w:val="1"/>
                      </w:rPr>
                      <w:t>2019</w:t>
                    </w:r>
                    <w:r w:rsidR="00522C2D">
                      <w:rPr>
                        <w:rFonts w:ascii="Calibri" w:eastAsia="Calibri" w:hAnsi="Calibri" w:cs="Calibri"/>
                        <w:position w:val="1"/>
                      </w:rPr>
                      <w:t xml:space="preserve"> </w:t>
                    </w:r>
                    <w:r w:rsidR="00A8271F">
                      <w:rPr>
                        <w:rFonts w:ascii="Calibri" w:eastAsia="Calibri" w:hAnsi="Calibri" w:cs="Calibri"/>
                        <w:position w:val="1"/>
                      </w:rPr>
                      <w:t>NPDES Annual Report</w:t>
                    </w:r>
                    <w:r w:rsidR="004472F7">
                      <w:rPr>
                        <w:rFonts w:ascii="Calibri" w:eastAsia="Calibri" w:hAnsi="Calibri" w:cs="Calibri"/>
                        <w:position w:val="1"/>
                      </w:rPr>
                      <w:t xml:space="preserve"> </w:t>
                    </w:r>
                    <w:r w:rsidR="00A8271F">
                      <w:rPr>
                        <w:rFonts w:ascii="Calibri" w:eastAsia="Calibri" w:hAnsi="Calibri" w:cs="Calibri"/>
                        <w:position w:val="1"/>
                      </w:rPr>
                      <w:t>- Attachment 1</w:t>
                    </w:r>
                    <w:r w:rsidR="00A8271F">
                      <w:rPr>
                        <w:rFonts w:ascii="Calibri" w:eastAsia="Calibri" w:hAnsi="Calibri" w:cs="Calibri"/>
                        <w:position w:val="1"/>
                      </w:rPr>
                      <w:tab/>
                    </w:r>
                    <w:r w:rsidR="00A8271F">
                      <w:rPr>
                        <w:rFonts w:ascii="Calibri" w:eastAsia="Calibri" w:hAnsi="Calibri" w:cs="Calibri"/>
                        <w:position w:val="1"/>
                      </w:rPr>
                      <w:tab/>
                    </w:r>
                    <w:r w:rsidR="00A8271F">
                      <w:rPr>
                        <w:rFonts w:ascii="Calibri" w:eastAsia="Calibri" w:hAnsi="Calibri" w:cs="Calibri"/>
                        <w:position w:val="1"/>
                      </w:rPr>
                      <w:tab/>
                    </w:r>
                    <w:r w:rsidR="00A8271F">
                      <w:rPr>
                        <w:rFonts w:ascii="Calibri" w:eastAsia="Calibri" w:hAnsi="Calibri" w:cs="Calibri"/>
                        <w:position w:val="1"/>
                      </w:rPr>
                      <w:tab/>
                    </w:r>
                    <w:r w:rsidR="00A8271F">
                      <w:rPr>
                        <w:rFonts w:ascii="Calibri" w:eastAsia="Calibri" w:hAnsi="Calibri" w:cs="Calibri"/>
                        <w:position w:val="1"/>
                      </w:rPr>
                      <w:tab/>
                    </w:r>
                    <w:r w:rsidR="006E4651">
                      <w:rPr>
                        <w:rFonts w:ascii="Calibri" w:eastAsia="Calibri" w:hAnsi="Calibri" w:cs="Calibri"/>
                        <w:position w:val="1"/>
                      </w:rPr>
                      <w:t xml:space="preserve">  </w:t>
                    </w:r>
                    <w:r w:rsidR="00A8271F">
                      <w:rPr>
                        <w:rFonts w:ascii="Calibri" w:eastAsia="Calibri" w:hAnsi="Calibri" w:cs="Calibri"/>
                        <w:position w:val="1"/>
                      </w:rPr>
                      <w:t xml:space="preserve">     </w:t>
                    </w:r>
                    <w:r w:rsidR="006E4651">
                      <w:rPr>
                        <w:rFonts w:ascii="Calibri" w:eastAsia="Calibri" w:hAnsi="Calibri" w:cs="Calibri"/>
                        <w:position w:val="1"/>
                      </w:rPr>
                      <w:t xml:space="preserve">  </w:t>
                    </w:r>
                    <w:r w:rsidR="00A8271F">
                      <w:rPr>
                        <w:rFonts w:ascii="Calibri" w:eastAsia="Calibri" w:hAnsi="Calibri" w:cs="Calibri"/>
                        <w:position w:val="1"/>
                      </w:rPr>
                      <w:t>City of Federal Way</w:t>
                    </w: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1" allowOverlap="1" wp14:anchorId="4E027E9D" wp14:editId="50C0199D">
              <wp:simplePos x="0" y="0"/>
              <wp:positionH relativeFrom="page">
                <wp:posOffset>895350</wp:posOffset>
              </wp:positionH>
              <wp:positionV relativeFrom="page">
                <wp:posOffset>720090</wp:posOffset>
              </wp:positionV>
              <wp:extent cx="5981700" cy="1270"/>
              <wp:effectExtent l="9525" t="5715" r="9525" b="1206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134"/>
                        <a:chExt cx="9420" cy="2"/>
                      </a:xfrm>
                    </wpg:grpSpPr>
                    <wps:wsp>
                      <wps:cNvPr id="2" name="Freeform 14"/>
                      <wps:cNvSpPr>
                        <a:spLocks/>
                      </wps:cNvSpPr>
                      <wps:spPr bwMode="auto">
                        <a:xfrm>
                          <a:off x="1410" y="1134"/>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pt;margin-top:56.7pt;width:471pt;height:.1pt;z-index:-251663360;mso-position-horizontal-relative:page;mso-position-vertical-relative:page" coordorigin="1410,1134"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">
              <v:shape id="Freeform 14" o:spid="_x0000_s1027" style="position:absolute;left:1410;top:1134;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WcMA&#10;AADaAAAADwAAAGRycy9kb3ducmV2LnhtbESPQWsCMRSE74X+h/AKvRTNusUiq1GKReiliFb0+tg8&#10;k8XNyzZJdf33plDwOMzMN8xs0btWnCnExrOC0bAAQVx73bBRsPteDSYgYkLW2HomBVeKsJg/Psyw&#10;0v7CGzpvkxEZwrFCBTalrpIy1pYcxqHviLN39MFhyjIYqQNeMty1siyKN+mw4bxgsaOlpfq0/XUK&#10;2s2HPfyMX1dfuxezvo4n+y6YUqnnp/59CiJRn+7h//anVlDC35V8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WcMAAADaAAAADwAAAAAAAAAAAAAAAACYAgAAZHJzL2Rv&#10;d25yZXYueG1sUEsFBgAAAAAEAAQA9QAAAIgDAAAAAA==&#10;" path="m,l9420,e" filled="f" strokeweight=".58pt">
                <v:path arrowok="t" o:connecttype="custom" o:connectlocs="0,0;942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CA6"/>
    <w:multiLevelType w:val="hybridMultilevel"/>
    <w:tmpl w:val="EA963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3D24"/>
    <w:multiLevelType w:val="hybridMultilevel"/>
    <w:tmpl w:val="A1967B64"/>
    <w:lvl w:ilvl="0" w:tplc="FC10B8E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240F3"/>
    <w:multiLevelType w:val="hybridMultilevel"/>
    <w:tmpl w:val="F2B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14515"/>
    <w:multiLevelType w:val="hybridMultilevel"/>
    <w:tmpl w:val="55B210FE"/>
    <w:lvl w:ilvl="0" w:tplc="FC10B8E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B275C4"/>
    <w:multiLevelType w:val="hybridMultilevel"/>
    <w:tmpl w:val="559C9E22"/>
    <w:lvl w:ilvl="0" w:tplc="C0947370">
      <w:numFmt w:val="bullet"/>
      <w:lvlText w:val="•"/>
      <w:lvlJc w:val="left"/>
      <w:pPr>
        <w:ind w:left="770" w:hanging="360"/>
      </w:pPr>
      <w:rPr>
        <w:rFonts w:ascii="Times New Roman" w:eastAsia="Times New Roman" w:hAnsi="Times New Roman" w:cs="Times New Roman" w:hint="default"/>
        <w:w w:val="131"/>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FA3B14"/>
    <w:multiLevelType w:val="hybridMultilevel"/>
    <w:tmpl w:val="54360D0E"/>
    <w:lvl w:ilvl="0" w:tplc="FC10B8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04097432"/>
    <w:multiLevelType w:val="hybridMultilevel"/>
    <w:tmpl w:val="FEDCEF60"/>
    <w:lvl w:ilvl="0" w:tplc="44E0C0D0">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A17D82"/>
    <w:multiLevelType w:val="multilevel"/>
    <w:tmpl w:val="BA3E5E4E"/>
    <w:lvl w:ilvl="0">
      <w:start w:val="1"/>
      <w:numFmt w:val="upperRoman"/>
      <w:pStyle w:val="Style1"/>
      <w:lvlText w:val="%1."/>
      <w:lvlJc w:val="left"/>
      <w:pPr>
        <w:tabs>
          <w:tab w:val="num" w:pos="504"/>
        </w:tabs>
        <w:ind w:left="504" w:hanging="504"/>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start w:val="1"/>
      <w:numFmt w:val="upperLetter"/>
      <w:lvlText w:val="%2."/>
      <w:lvlJc w:val="left"/>
      <w:pPr>
        <w:tabs>
          <w:tab w:val="num" w:pos="1008"/>
        </w:tabs>
        <w:ind w:left="1008" w:hanging="504"/>
      </w:pPr>
      <w:rPr>
        <w:rFonts w:ascii="Times New Roman" w:hAnsi="Times New Roman" w:cs="Times New Roman" w:hint="default"/>
        <w:b w:val="0"/>
        <w:i w:val="0"/>
        <w:caps w:val="0"/>
        <w:strike w:val="0"/>
        <w:dstrike w:val="0"/>
        <w:outline w:val="0"/>
        <w:shadow w:val="0"/>
        <w:emboss w:val="0"/>
        <w:imprint w:val="0"/>
        <w:vanish w:val="0"/>
        <w:color w:val="000000"/>
        <w:sz w:val="24"/>
        <w:u w:val="none"/>
        <w:vertAlign w:val="baseline"/>
      </w:rPr>
    </w:lvl>
    <w:lvl w:ilvl="2">
      <w:start w:val="1"/>
      <w:numFmt w:val="decimal"/>
      <w:lvlText w:val="%3."/>
      <w:lvlJc w:val="left"/>
      <w:pPr>
        <w:tabs>
          <w:tab w:val="num" w:pos="1512"/>
        </w:tabs>
        <w:ind w:left="1512" w:hanging="504"/>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tabs>
          <w:tab w:val="num" w:pos="2016"/>
        </w:tabs>
        <w:ind w:left="2016" w:hanging="50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4">
      <w:start w:val="1"/>
      <w:numFmt w:val="lowerRoman"/>
      <w:lvlText w:val="%5."/>
      <w:lvlJc w:val="left"/>
      <w:pPr>
        <w:tabs>
          <w:tab w:val="num" w:pos="2520"/>
        </w:tabs>
        <w:ind w:left="2520" w:hanging="50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Letter"/>
      <w:lvlText w:val="%6)"/>
      <w:lvlJc w:val="right"/>
      <w:pPr>
        <w:tabs>
          <w:tab w:val="num" w:pos="3024"/>
        </w:tabs>
        <w:ind w:left="3024" w:hanging="50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3528"/>
        </w:tabs>
        <w:ind w:left="3528" w:hanging="504"/>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071E2838"/>
    <w:multiLevelType w:val="hybridMultilevel"/>
    <w:tmpl w:val="1A629856"/>
    <w:lvl w:ilvl="0" w:tplc="44E0C0D0">
      <w:start w:val="1"/>
      <w:numFmt w:val="bullet"/>
      <w:lvlText w:val=""/>
      <w:lvlJc w:val="left"/>
      <w:pPr>
        <w:tabs>
          <w:tab w:val="num" w:pos="1368"/>
        </w:tabs>
        <w:ind w:left="1368" w:hanging="360"/>
      </w:pPr>
      <w:rPr>
        <w:rFonts w:ascii="Symbol" w:hAnsi="Symbol" w:hint="default"/>
        <w:sz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07F56DD1"/>
    <w:multiLevelType w:val="hybridMultilevel"/>
    <w:tmpl w:val="9A10FA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08CA6F67"/>
    <w:multiLevelType w:val="hybridMultilevel"/>
    <w:tmpl w:val="9CC6D860"/>
    <w:lvl w:ilvl="0" w:tplc="44E0C0D0">
      <w:start w:val="1"/>
      <w:numFmt w:val="bullet"/>
      <w:lvlText w:val=""/>
      <w:lvlJc w:val="left"/>
      <w:pPr>
        <w:tabs>
          <w:tab w:val="num" w:pos="864"/>
        </w:tabs>
        <w:ind w:left="864" w:hanging="360"/>
      </w:pPr>
      <w:rPr>
        <w:rFonts w:ascii="Symbol" w:hAnsi="Symbol" w:hint="default"/>
        <w:sz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1">
    <w:nsid w:val="0A8C3CC0"/>
    <w:multiLevelType w:val="hybridMultilevel"/>
    <w:tmpl w:val="B188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C690E"/>
    <w:multiLevelType w:val="hybridMultilevel"/>
    <w:tmpl w:val="3DB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02CBA"/>
    <w:multiLevelType w:val="hybridMultilevel"/>
    <w:tmpl w:val="5982688A"/>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F654A"/>
    <w:multiLevelType w:val="hybridMultilevel"/>
    <w:tmpl w:val="0B6A1DEC"/>
    <w:lvl w:ilvl="0" w:tplc="C0947370">
      <w:numFmt w:val="bullet"/>
      <w:lvlText w:val="•"/>
      <w:lvlJc w:val="left"/>
      <w:pPr>
        <w:ind w:left="720" w:hanging="360"/>
      </w:pPr>
      <w:rPr>
        <w:rFonts w:ascii="Times New Roman" w:eastAsia="Times New Roman" w:hAnsi="Times New Roman" w:cs="Times New Roman" w:hint="default"/>
        <w:w w:val="131"/>
      </w:rPr>
    </w:lvl>
    <w:lvl w:ilvl="1" w:tplc="C0947370">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D42FE"/>
    <w:multiLevelType w:val="hybridMultilevel"/>
    <w:tmpl w:val="BE24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F2128DD"/>
    <w:multiLevelType w:val="hybridMultilevel"/>
    <w:tmpl w:val="D932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FA0CD0"/>
    <w:multiLevelType w:val="hybridMultilevel"/>
    <w:tmpl w:val="56009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2E76E0C"/>
    <w:multiLevelType w:val="hybridMultilevel"/>
    <w:tmpl w:val="434AC204"/>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1013D7"/>
    <w:multiLevelType w:val="hybridMultilevel"/>
    <w:tmpl w:val="A62204EC"/>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611892"/>
    <w:multiLevelType w:val="multilevel"/>
    <w:tmpl w:val="A31CE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3DA4546"/>
    <w:multiLevelType w:val="hybridMultilevel"/>
    <w:tmpl w:val="3A008B46"/>
    <w:lvl w:ilvl="0" w:tplc="44E0C0D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1420507A"/>
    <w:multiLevelType w:val="hybridMultilevel"/>
    <w:tmpl w:val="45EE5298"/>
    <w:lvl w:ilvl="0" w:tplc="44E0C0D0">
      <w:start w:val="1"/>
      <w:numFmt w:val="bullet"/>
      <w:lvlText w:val=""/>
      <w:lvlJc w:val="left"/>
      <w:pPr>
        <w:tabs>
          <w:tab w:val="num" w:pos="864"/>
        </w:tabs>
        <w:ind w:left="864" w:hanging="360"/>
      </w:pPr>
      <w:rPr>
        <w:rFonts w:ascii="Symbol" w:hAnsi="Symbol" w:hint="default"/>
        <w:sz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3">
    <w:nsid w:val="14442139"/>
    <w:multiLevelType w:val="multilevel"/>
    <w:tmpl w:val="8E781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7345918"/>
    <w:multiLevelType w:val="hybridMultilevel"/>
    <w:tmpl w:val="92DA5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7A66152"/>
    <w:multiLevelType w:val="hybridMultilevel"/>
    <w:tmpl w:val="0F800D7C"/>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3A7777"/>
    <w:multiLevelType w:val="hybridMultilevel"/>
    <w:tmpl w:val="D46A9678"/>
    <w:lvl w:ilvl="0" w:tplc="FC10B8E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BD7341D"/>
    <w:multiLevelType w:val="hybridMultilevel"/>
    <w:tmpl w:val="0966DBC0"/>
    <w:lvl w:ilvl="0" w:tplc="C094737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CB92BE3"/>
    <w:multiLevelType w:val="hybridMultilevel"/>
    <w:tmpl w:val="CD62AE60"/>
    <w:lvl w:ilvl="0" w:tplc="C0947370">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503BBC"/>
    <w:multiLevelType w:val="hybridMultilevel"/>
    <w:tmpl w:val="1B588268"/>
    <w:lvl w:ilvl="0" w:tplc="44E0C0D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1DCC6233"/>
    <w:multiLevelType w:val="hybridMultilevel"/>
    <w:tmpl w:val="25160A66"/>
    <w:lvl w:ilvl="0" w:tplc="C0947370">
      <w:numFmt w:val="bullet"/>
      <w:lvlText w:val="•"/>
      <w:lvlJc w:val="left"/>
      <w:pPr>
        <w:ind w:left="900" w:hanging="360"/>
      </w:pPr>
      <w:rPr>
        <w:rFonts w:ascii="Times New Roman" w:eastAsia="Times New Roman" w:hAnsi="Times New Roman" w:cs="Times New Roman" w:hint="default"/>
        <w:w w:val="13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1E264A1A"/>
    <w:multiLevelType w:val="hybridMultilevel"/>
    <w:tmpl w:val="1A6C1D2A"/>
    <w:lvl w:ilvl="0" w:tplc="4BAC622E">
      <w:start w:val="2017"/>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1F6D601C"/>
    <w:multiLevelType w:val="hybridMultilevel"/>
    <w:tmpl w:val="CDA60B80"/>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9D0D51"/>
    <w:multiLevelType w:val="hybridMultilevel"/>
    <w:tmpl w:val="189A1728"/>
    <w:lvl w:ilvl="0" w:tplc="C094737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1AE3913"/>
    <w:multiLevelType w:val="hybridMultilevel"/>
    <w:tmpl w:val="8F16E78E"/>
    <w:lvl w:ilvl="0" w:tplc="44E0C0D0">
      <w:start w:val="1"/>
      <w:numFmt w:val="bullet"/>
      <w:lvlText w:val=""/>
      <w:lvlJc w:val="left"/>
      <w:pPr>
        <w:tabs>
          <w:tab w:val="num" w:pos="864"/>
        </w:tabs>
        <w:ind w:left="864" w:hanging="360"/>
      </w:pPr>
      <w:rPr>
        <w:rFonts w:ascii="Symbol" w:hAnsi="Symbol" w:hint="default"/>
        <w:sz w:val="1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5">
    <w:nsid w:val="22304678"/>
    <w:multiLevelType w:val="hybridMultilevel"/>
    <w:tmpl w:val="5C603F76"/>
    <w:lvl w:ilvl="0" w:tplc="C0947370">
      <w:numFmt w:val="bullet"/>
      <w:lvlText w:val="•"/>
      <w:lvlJc w:val="left"/>
      <w:pPr>
        <w:ind w:left="720" w:hanging="360"/>
      </w:pPr>
      <w:rPr>
        <w:rFonts w:ascii="Times New Roman" w:eastAsia="Times New Roman" w:hAnsi="Times New Roman" w:cs="Times New Roman" w:hint="default"/>
        <w:w w:val="131"/>
      </w:rPr>
    </w:lvl>
    <w:lvl w:ilvl="1" w:tplc="C0947370">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E454D3"/>
    <w:multiLevelType w:val="hybridMultilevel"/>
    <w:tmpl w:val="DD407A98"/>
    <w:lvl w:ilvl="0" w:tplc="C094737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75D5B8B"/>
    <w:multiLevelType w:val="hybridMultilevel"/>
    <w:tmpl w:val="E508E7B6"/>
    <w:lvl w:ilvl="0" w:tplc="44E0C0D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28726274"/>
    <w:multiLevelType w:val="hybridMultilevel"/>
    <w:tmpl w:val="CDE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993A1E"/>
    <w:multiLevelType w:val="hybridMultilevel"/>
    <w:tmpl w:val="A5D431F0"/>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E914BE"/>
    <w:multiLevelType w:val="hybridMultilevel"/>
    <w:tmpl w:val="30882EB0"/>
    <w:lvl w:ilvl="0" w:tplc="FC10B8EE">
      <w:start w:val="1"/>
      <w:numFmt w:val="bullet"/>
      <w:lvlText w:val=""/>
      <w:lvlJc w:val="left"/>
      <w:pPr>
        <w:ind w:left="360" w:hanging="360"/>
      </w:pPr>
      <w:rPr>
        <w:rFonts w:ascii="Symbol" w:hAnsi="Symbol" w:hint="default"/>
        <w:sz w:val="16"/>
      </w:rPr>
    </w:lvl>
    <w:lvl w:ilvl="1" w:tplc="FC10B8EE">
      <w:start w:val="1"/>
      <w:numFmt w:val="bullet"/>
      <w:lvlText w:val=""/>
      <w:lvlJc w:val="left"/>
      <w:pPr>
        <w:ind w:left="1080" w:hanging="360"/>
      </w:pPr>
      <w:rPr>
        <w:rFonts w:ascii="Symbol" w:hAnsi="Symbol" w:hint="default"/>
        <w:w w:val="131"/>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9F54890"/>
    <w:multiLevelType w:val="hybridMultilevel"/>
    <w:tmpl w:val="F18060D0"/>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EB3980"/>
    <w:multiLevelType w:val="hybridMultilevel"/>
    <w:tmpl w:val="31F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376E49"/>
    <w:multiLevelType w:val="hybridMultilevel"/>
    <w:tmpl w:val="0834F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26214B3"/>
    <w:multiLevelType w:val="multilevel"/>
    <w:tmpl w:val="AF18CA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5CF16FF"/>
    <w:multiLevelType w:val="hybridMultilevel"/>
    <w:tmpl w:val="CDDC02E6"/>
    <w:lvl w:ilvl="0" w:tplc="C094737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D8D01AA"/>
    <w:multiLevelType w:val="hybridMultilevel"/>
    <w:tmpl w:val="29C02DA8"/>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CD1B37"/>
    <w:multiLevelType w:val="hybridMultilevel"/>
    <w:tmpl w:val="91D8B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0386549"/>
    <w:multiLevelType w:val="hybridMultilevel"/>
    <w:tmpl w:val="D9AE8102"/>
    <w:lvl w:ilvl="0" w:tplc="FC10B8E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1977E33"/>
    <w:multiLevelType w:val="hybridMultilevel"/>
    <w:tmpl w:val="14BE31C6"/>
    <w:lvl w:ilvl="0" w:tplc="44E0C0D0">
      <w:start w:val="1"/>
      <w:numFmt w:val="bullet"/>
      <w:lvlText w:val=""/>
      <w:lvlJc w:val="left"/>
      <w:pPr>
        <w:tabs>
          <w:tab w:val="num" w:pos="864"/>
        </w:tabs>
        <w:ind w:left="864" w:hanging="360"/>
      </w:pPr>
      <w:rPr>
        <w:rFonts w:ascii="Symbol" w:hAnsi="Symbol" w:hint="default"/>
        <w:sz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0">
    <w:nsid w:val="448C6580"/>
    <w:multiLevelType w:val="hybridMultilevel"/>
    <w:tmpl w:val="6CFA45D8"/>
    <w:lvl w:ilvl="0" w:tplc="44E0C0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510846"/>
    <w:multiLevelType w:val="hybridMultilevel"/>
    <w:tmpl w:val="3786658A"/>
    <w:lvl w:ilvl="0" w:tplc="44E0C0D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nsid w:val="48E70270"/>
    <w:multiLevelType w:val="hybridMultilevel"/>
    <w:tmpl w:val="5BDED186"/>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4201DE"/>
    <w:multiLevelType w:val="hybridMultilevel"/>
    <w:tmpl w:val="510A566A"/>
    <w:lvl w:ilvl="0" w:tplc="44E0C0D0">
      <w:start w:val="1"/>
      <w:numFmt w:val="bullet"/>
      <w:lvlText w:val=""/>
      <w:lvlJc w:val="left"/>
      <w:pPr>
        <w:tabs>
          <w:tab w:val="num" w:pos="864"/>
        </w:tabs>
        <w:ind w:left="864" w:hanging="360"/>
      </w:pPr>
      <w:rPr>
        <w:rFonts w:ascii="Symbol" w:hAnsi="Symbol" w:hint="default"/>
        <w:sz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4">
    <w:nsid w:val="4C8132D9"/>
    <w:multiLevelType w:val="hybridMultilevel"/>
    <w:tmpl w:val="497A509A"/>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6A02AA"/>
    <w:multiLevelType w:val="hybridMultilevel"/>
    <w:tmpl w:val="D00C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A94B81"/>
    <w:multiLevelType w:val="hybridMultilevel"/>
    <w:tmpl w:val="20C0E710"/>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5C066F"/>
    <w:multiLevelType w:val="hybridMultilevel"/>
    <w:tmpl w:val="E8B03766"/>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0B4CAA"/>
    <w:multiLevelType w:val="hybridMultilevel"/>
    <w:tmpl w:val="9B5EDAE8"/>
    <w:lvl w:ilvl="0" w:tplc="C0947370">
      <w:numFmt w:val="bullet"/>
      <w:lvlText w:val="•"/>
      <w:lvlJc w:val="left"/>
      <w:pPr>
        <w:tabs>
          <w:tab w:val="num" w:pos="360"/>
        </w:tabs>
        <w:ind w:left="360" w:hanging="360"/>
      </w:pPr>
      <w:rPr>
        <w:rFonts w:ascii="Times New Roman" w:eastAsia="Times New Roman" w:hAnsi="Times New Roman" w:cs="Times New Roman" w:hint="default"/>
        <w:w w:val="131"/>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nsid w:val="5A1354DF"/>
    <w:multiLevelType w:val="hybridMultilevel"/>
    <w:tmpl w:val="8CC6037A"/>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CA3812"/>
    <w:multiLevelType w:val="hybridMultilevel"/>
    <w:tmpl w:val="3C6A3D08"/>
    <w:lvl w:ilvl="0" w:tplc="C0947370">
      <w:numFmt w:val="bullet"/>
      <w:lvlText w:val="•"/>
      <w:lvlJc w:val="left"/>
      <w:pPr>
        <w:ind w:left="144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CF320CB"/>
    <w:multiLevelType w:val="hybridMultilevel"/>
    <w:tmpl w:val="6EE853AE"/>
    <w:lvl w:ilvl="0" w:tplc="FC10B8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997365"/>
    <w:multiLevelType w:val="hybridMultilevel"/>
    <w:tmpl w:val="82BE2AEA"/>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D561C4"/>
    <w:multiLevelType w:val="hybridMultilevel"/>
    <w:tmpl w:val="81648186"/>
    <w:lvl w:ilvl="0" w:tplc="44E0C0D0">
      <w:start w:val="1"/>
      <w:numFmt w:val="bullet"/>
      <w:lvlText w:val=""/>
      <w:lvlJc w:val="left"/>
      <w:pPr>
        <w:tabs>
          <w:tab w:val="num" w:pos="864"/>
        </w:tabs>
        <w:ind w:left="864" w:hanging="360"/>
      </w:pPr>
      <w:rPr>
        <w:rFonts w:ascii="Symbol" w:hAnsi="Symbol" w:hint="default"/>
        <w:sz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4">
    <w:nsid w:val="657A4EF4"/>
    <w:multiLevelType w:val="hybridMultilevel"/>
    <w:tmpl w:val="6378817C"/>
    <w:lvl w:ilvl="0" w:tplc="C0947370">
      <w:numFmt w:val="bullet"/>
      <w:lvlText w:val="•"/>
      <w:lvlJc w:val="left"/>
      <w:pPr>
        <w:ind w:left="720" w:hanging="360"/>
      </w:pPr>
      <w:rPr>
        <w:rFonts w:ascii="Times New Roman" w:eastAsia="Times New Roman" w:hAnsi="Times New Roman" w:cs="Times New Roman" w:hint="default"/>
        <w:w w:val="131"/>
      </w:rPr>
    </w:lvl>
    <w:lvl w:ilvl="1" w:tplc="C0947370">
      <w:numFmt w:val="bullet"/>
      <w:lvlText w:val="•"/>
      <w:lvlJc w:val="left"/>
      <w:pPr>
        <w:ind w:left="1440" w:hanging="360"/>
      </w:pPr>
      <w:rPr>
        <w:rFonts w:ascii="Times New Roman" w:eastAsia="Times New Roman" w:hAnsi="Times New Roman" w:cs="Times New Roman" w:hint="default"/>
        <w:w w:val="13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C35F79"/>
    <w:multiLevelType w:val="hybridMultilevel"/>
    <w:tmpl w:val="7778B55E"/>
    <w:lvl w:ilvl="0" w:tplc="44E0C0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nsid w:val="69B62CD0"/>
    <w:multiLevelType w:val="hybridMultilevel"/>
    <w:tmpl w:val="E392D876"/>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994B7E"/>
    <w:multiLevelType w:val="hybridMultilevel"/>
    <w:tmpl w:val="9822FA86"/>
    <w:lvl w:ilvl="0" w:tplc="C0947370">
      <w:numFmt w:val="bullet"/>
      <w:lvlText w:val="•"/>
      <w:lvlJc w:val="left"/>
      <w:pPr>
        <w:ind w:left="144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E2A01D7"/>
    <w:multiLevelType w:val="hybridMultilevel"/>
    <w:tmpl w:val="22A0B182"/>
    <w:lvl w:ilvl="0" w:tplc="C0947370">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EB72925"/>
    <w:multiLevelType w:val="hybridMultilevel"/>
    <w:tmpl w:val="4CBC44B0"/>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BA5132"/>
    <w:multiLevelType w:val="hybridMultilevel"/>
    <w:tmpl w:val="B352FA24"/>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4F435C"/>
    <w:multiLevelType w:val="hybridMultilevel"/>
    <w:tmpl w:val="B9BA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E77C00"/>
    <w:multiLevelType w:val="hybridMultilevel"/>
    <w:tmpl w:val="ABE898CE"/>
    <w:lvl w:ilvl="0" w:tplc="C094737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00309D"/>
    <w:multiLevelType w:val="hybridMultilevel"/>
    <w:tmpl w:val="51F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627151"/>
    <w:multiLevelType w:val="hybridMultilevel"/>
    <w:tmpl w:val="E8C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EE5ABC"/>
    <w:multiLevelType w:val="hybridMultilevel"/>
    <w:tmpl w:val="38383DC2"/>
    <w:lvl w:ilvl="0" w:tplc="44E0C0D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6">
    <w:nsid w:val="7A444984"/>
    <w:multiLevelType w:val="hybridMultilevel"/>
    <w:tmpl w:val="EE106BB4"/>
    <w:lvl w:ilvl="0" w:tplc="C0947370">
      <w:numFmt w:val="bullet"/>
      <w:lvlText w:val="•"/>
      <w:lvlJc w:val="left"/>
      <w:pPr>
        <w:ind w:left="1260" w:hanging="360"/>
      </w:pPr>
      <w:rPr>
        <w:rFonts w:ascii="Times New Roman" w:eastAsia="Times New Roman" w:hAnsi="Times New Roman" w:cs="Times New Roman" w:hint="default"/>
        <w:w w:val="13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7">
    <w:nsid w:val="7AED1CE6"/>
    <w:multiLevelType w:val="hybridMultilevel"/>
    <w:tmpl w:val="A0CA080E"/>
    <w:lvl w:ilvl="0" w:tplc="FC10B8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330B0C"/>
    <w:multiLevelType w:val="hybridMultilevel"/>
    <w:tmpl w:val="FE6AB98E"/>
    <w:lvl w:ilvl="0" w:tplc="C094737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FF82F45"/>
    <w:multiLevelType w:val="hybridMultilevel"/>
    <w:tmpl w:val="36C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8"/>
  </w:num>
  <w:num w:numId="4">
    <w:abstractNumId w:val="22"/>
  </w:num>
  <w:num w:numId="5">
    <w:abstractNumId w:val="34"/>
  </w:num>
  <w:num w:numId="6">
    <w:abstractNumId w:val="51"/>
  </w:num>
  <w:num w:numId="7">
    <w:abstractNumId w:val="0"/>
  </w:num>
  <w:num w:numId="8">
    <w:abstractNumId w:val="10"/>
  </w:num>
  <w:num w:numId="9">
    <w:abstractNumId w:val="49"/>
  </w:num>
  <w:num w:numId="10">
    <w:abstractNumId w:val="65"/>
  </w:num>
  <w:num w:numId="11">
    <w:abstractNumId w:val="37"/>
  </w:num>
  <w:num w:numId="12">
    <w:abstractNumId w:val="7"/>
  </w:num>
  <w:num w:numId="13">
    <w:abstractNumId w:val="63"/>
  </w:num>
  <w:num w:numId="14">
    <w:abstractNumId w:val="53"/>
  </w:num>
  <w:num w:numId="15">
    <w:abstractNumId w:val="21"/>
  </w:num>
  <w:num w:numId="16">
    <w:abstractNumId w:val="75"/>
  </w:num>
  <w:num w:numId="17">
    <w:abstractNumId w:val="47"/>
  </w:num>
  <w:num w:numId="18">
    <w:abstractNumId w:val="15"/>
  </w:num>
  <w:num w:numId="19">
    <w:abstractNumId w:val="43"/>
  </w:num>
  <w:num w:numId="20">
    <w:abstractNumId w:val="1"/>
  </w:num>
  <w:num w:numId="21">
    <w:abstractNumId w:val="26"/>
  </w:num>
  <w:num w:numId="22">
    <w:abstractNumId w:val="3"/>
  </w:num>
  <w:num w:numId="23">
    <w:abstractNumId w:val="48"/>
  </w:num>
  <w:num w:numId="24">
    <w:abstractNumId w:val="20"/>
  </w:num>
  <w:num w:numId="25">
    <w:abstractNumId w:val="44"/>
  </w:num>
  <w:num w:numId="26">
    <w:abstractNumId w:val="23"/>
  </w:num>
  <w:num w:numId="27">
    <w:abstractNumId w:val="77"/>
  </w:num>
  <w:num w:numId="28">
    <w:abstractNumId w:val="61"/>
  </w:num>
  <w:num w:numId="29">
    <w:abstractNumId w:val="17"/>
  </w:num>
  <w:num w:numId="30">
    <w:abstractNumId w:val="40"/>
  </w:num>
  <w:num w:numId="31">
    <w:abstractNumId w:val="5"/>
  </w:num>
  <w:num w:numId="32">
    <w:abstractNumId w:val="68"/>
  </w:num>
  <w:num w:numId="33">
    <w:abstractNumId w:val="35"/>
  </w:num>
  <w:num w:numId="34">
    <w:abstractNumId w:val="32"/>
  </w:num>
  <w:num w:numId="35">
    <w:abstractNumId w:val="54"/>
  </w:num>
  <w:num w:numId="36">
    <w:abstractNumId w:val="67"/>
  </w:num>
  <w:num w:numId="37">
    <w:abstractNumId w:val="27"/>
  </w:num>
  <w:num w:numId="38">
    <w:abstractNumId w:val="25"/>
  </w:num>
  <w:num w:numId="39">
    <w:abstractNumId w:val="4"/>
  </w:num>
  <w:num w:numId="40">
    <w:abstractNumId w:val="55"/>
  </w:num>
  <w:num w:numId="41">
    <w:abstractNumId w:val="12"/>
  </w:num>
  <w:num w:numId="42">
    <w:abstractNumId w:val="24"/>
  </w:num>
  <w:num w:numId="43">
    <w:abstractNumId w:val="50"/>
  </w:num>
  <w:num w:numId="44">
    <w:abstractNumId w:val="78"/>
  </w:num>
  <w:num w:numId="45">
    <w:abstractNumId w:val="36"/>
  </w:num>
  <w:num w:numId="46">
    <w:abstractNumId w:val="33"/>
  </w:num>
  <w:num w:numId="47">
    <w:abstractNumId w:val="45"/>
  </w:num>
  <w:num w:numId="48">
    <w:abstractNumId w:val="73"/>
  </w:num>
  <w:num w:numId="49">
    <w:abstractNumId w:val="11"/>
  </w:num>
  <w:num w:numId="50">
    <w:abstractNumId w:val="71"/>
  </w:num>
  <w:num w:numId="51">
    <w:abstractNumId w:val="72"/>
  </w:num>
  <w:num w:numId="52">
    <w:abstractNumId w:val="58"/>
  </w:num>
  <w:num w:numId="53">
    <w:abstractNumId w:val="59"/>
  </w:num>
  <w:num w:numId="54">
    <w:abstractNumId w:val="52"/>
  </w:num>
  <w:num w:numId="55">
    <w:abstractNumId w:val="16"/>
  </w:num>
  <w:num w:numId="56">
    <w:abstractNumId w:val="70"/>
  </w:num>
  <w:num w:numId="57">
    <w:abstractNumId w:val="56"/>
  </w:num>
  <w:num w:numId="58">
    <w:abstractNumId w:val="64"/>
  </w:num>
  <w:num w:numId="59">
    <w:abstractNumId w:val="31"/>
  </w:num>
  <w:num w:numId="60">
    <w:abstractNumId w:val="18"/>
  </w:num>
  <w:num w:numId="61">
    <w:abstractNumId w:val="28"/>
  </w:num>
  <w:num w:numId="62">
    <w:abstractNumId w:val="14"/>
  </w:num>
  <w:num w:numId="63">
    <w:abstractNumId w:val="46"/>
  </w:num>
  <w:num w:numId="64">
    <w:abstractNumId w:val="39"/>
  </w:num>
  <w:num w:numId="65">
    <w:abstractNumId w:val="76"/>
  </w:num>
  <w:num w:numId="66">
    <w:abstractNumId w:val="2"/>
  </w:num>
  <w:num w:numId="67">
    <w:abstractNumId w:val="79"/>
  </w:num>
  <w:num w:numId="68">
    <w:abstractNumId w:val="9"/>
  </w:num>
  <w:num w:numId="69">
    <w:abstractNumId w:val="38"/>
  </w:num>
  <w:num w:numId="70">
    <w:abstractNumId w:val="42"/>
  </w:num>
  <w:num w:numId="71">
    <w:abstractNumId w:val="13"/>
  </w:num>
  <w:num w:numId="72">
    <w:abstractNumId w:val="41"/>
  </w:num>
  <w:num w:numId="73">
    <w:abstractNumId w:val="69"/>
  </w:num>
  <w:num w:numId="74">
    <w:abstractNumId w:val="30"/>
  </w:num>
  <w:num w:numId="75">
    <w:abstractNumId w:val="66"/>
  </w:num>
  <w:num w:numId="76">
    <w:abstractNumId w:val="19"/>
  </w:num>
  <w:num w:numId="77">
    <w:abstractNumId w:val="62"/>
  </w:num>
  <w:num w:numId="78">
    <w:abstractNumId w:val="57"/>
  </w:num>
  <w:num w:numId="79">
    <w:abstractNumId w:val="60"/>
  </w:num>
  <w:num w:numId="80">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04"/>
    <w:rsid w:val="00015AC6"/>
    <w:rsid w:val="000161EC"/>
    <w:rsid w:val="00020E39"/>
    <w:rsid w:val="000212F4"/>
    <w:rsid w:val="0002597C"/>
    <w:rsid w:val="00026A65"/>
    <w:rsid w:val="00030645"/>
    <w:rsid w:val="00037825"/>
    <w:rsid w:val="00042911"/>
    <w:rsid w:val="0004427D"/>
    <w:rsid w:val="00044533"/>
    <w:rsid w:val="000460D9"/>
    <w:rsid w:val="00046F19"/>
    <w:rsid w:val="00050044"/>
    <w:rsid w:val="00052092"/>
    <w:rsid w:val="00052380"/>
    <w:rsid w:val="0005466C"/>
    <w:rsid w:val="00055506"/>
    <w:rsid w:val="000606CA"/>
    <w:rsid w:val="00061528"/>
    <w:rsid w:val="000655B1"/>
    <w:rsid w:val="00075220"/>
    <w:rsid w:val="00081149"/>
    <w:rsid w:val="000836CB"/>
    <w:rsid w:val="00083E35"/>
    <w:rsid w:val="0009085C"/>
    <w:rsid w:val="0009153E"/>
    <w:rsid w:val="000958A3"/>
    <w:rsid w:val="000A05DF"/>
    <w:rsid w:val="000B49DC"/>
    <w:rsid w:val="000B54FA"/>
    <w:rsid w:val="000B697F"/>
    <w:rsid w:val="000B74BF"/>
    <w:rsid w:val="000C61B4"/>
    <w:rsid w:val="000D057E"/>
    <w:rsid w:val="000D3F78"/>
    <w:rsid w:val="000D7975"/>
    <w:rsid w:val="000E022D"/>
    <w:rsid w:val="000F1052"/>
    <w:rsid w:val="000F5BF9"/>
    <w:rsid w:val="00113576"/>
    <w:rsid w:val="00116BEB"/>
    <w:rsid w:val="00132826"/>
    <w:rsid w:val="00140C47"/>
    <w:rsid w:val="00143745"/>
    <w:rsid w:val="00150AEA"/>
    <w:rsid w:val="001515E9"/>
    <w:rsid w:val="0017345A"/>
    <w:rsid w:val="00176DBC"/>
    <w:rsid w:val="001828CF"/>
    <w:rsid w:val="00191015"/>
    <w:rsid w:val="00192775"/>
    <w:rsid w:val="00195F8E"/>
    <w:rsid w:val="00196A5A"/>
    <w:rsid w:val="00196DC3"/>
    <w:rsid w:val="001A066C"/>
    <w:rsid w:val="001A425C"/>
    <w:rsid w:val="001C0045"/>
    <w:rsid w:val="001C0A87"/>
    <w:rsid w:val="001C21F7"/>
    <w:rsid w:val="001E6EE9"/>
    <w:rsid w:val="001F5986"/>
    <w:rsid w:val="00202B7E"/>
    <w:rsid w:val="0020461D"/>
    <w:rsid w:val="00213CF3"/>
    <w:rsid w:val="00215ED6"/>
    <w:rsid w:val="0021721B"/>
    <w:rsid w:val="002252D0"/>
    <w:rsid w:val="00226513"/>
    <w:rsid w:val="00226A29"/>
    <w:rsid w:val="00227756"/>
    <w:rsid w:val="00227E62"/>
    <w:rsid w:val="00231529"/>
    <w:rsid w:val="0023318D"/>
    <w:rsid w:val="002352EE"/>
    <w:rsid w:val="00241C7A"/>
    <w:rsid w:val="00241D52"/>
    <w:rsid w:val="0024494A"/>
    <w:rsid w:val="00253297"/>
    <w:rsid w:val="0025338F"/>
    <w:rsid w:val="0025745F"/>
    <w:rsid w:val="002601EA"/>
    <w:rsid w:val="0026760C"/>
    <w:rsid w:val="00272059"/>
    <w:rsid w:val="00294001"/>
    <w:rsid w:val="00294585"/>
    <w:rsid w:val="002972C4"/>
    <w:rsid w:val="002A0C23"/>
    <w:rsid w:val="002A44F7"/>
    <w:rsid w:val="002B396B"/>
    <w:rsid w:val="002B572E"/>
    <w:rsid w:val="002C3A98"/>
    <w:rsid w:val="002C4290"/>
    <w:rsid w:val="002D1B75"/>
    <w:rsid w:val="002D7457"/>
    <w:rsid w:val="002E0963"/>
    <w:rsid w:val="002E2ABD"/>
    <w:rsid w:val="002E6BD7"/>
    <w:rsid w:val="002F4C16"/>
    <w:rsid w:val="00304AB8"/>
    <w:rsid w:val="00307404"/>
    <w:rsid w:val="0031118C"/>
    <w:rsid w:val="00311748"/>
    <w:rsid w:val="00322C01"/>
    <w:rsid w:val="00323A5E"/>
    <w:rsid w:val="00325072"/>
    <w:rsid w:val="00331A68"/>
    <w:rsid w:val="00336CC9"/>
    <w:rsid w:val="00342E7C"/>
    <w:rsid w:val="00343EEB"/>
    <w:rsid w:val="00365EAB"/>
    <w:rsid w:val="00367F64"/>
    <w:rsid w:val="003748AE"/>
    <w:rsid w:val="00376D6A"/>
    <w:rsid w:val="0038238C"/>
    <w:rsid w:val="00387514"/>
    <w:rsid w:val="00387993"/>
    <w:rsid w:val="00394291"/>
    <w:rsid w:val="003956D0"/>
    <w:rsid w:val="00395DAF"/>
    <w:rsid w:val="00397A76"/>
    <w:rsid w:val="003A0933"/>
    <w:rsid w:val="003A1888"/>
    <w:rsid w:val="003B23A9"/>
    <w:rsid w:val="003C1972"/>
    <w:rsid w:val="003C2D4F"/>
    <w:rsid w:val="003E64E2"/>
    <w:rsid w:val="003E7C03"/>
    <w:rsid w:val="003F1AAD"/>
    <w:rsid w:val="003F3F0D"/>
    <w:rsid w:val="0040295B"/>
    <w:rsid w:val="00403790"/>
    <w:rsid w:val="004065AB"/>
    <w:rsid w:val="00420D5C"/>
    <w:rsid w:val="0042328C"/>
    <w:rsid w:val="00426727"/>
    <w:rsid w:val="00440185"/>
    <w:rsid w:val="00445DCE"/>
    <w:rsid w:val="004472F7"/>
    <w:rsid w:val="004505FD"/>
    <w:rsid w:val="004517B9"/>
    <w:rsid w:val="004547EF"/>
    <w:rsid w:val="00456B96"/>
    <w:rsid w:val="00465479"/>
    <w:rsid w:val="0047049D"/>
    <w:rsid w:val="004714BD"/>
    <w:rsid w:val="00471ECE"/>
    <w:rsid w:val="00477748"/>
    <w:rsid w:val="00483B62"/>
    <w:rsid w:val="0048506A"/>
    <w:rsid w:val="00491861"/>
    <w:rsid w:val="00493AAB"/>
    <w:rsid w:val="00497BB9"/>
    <w:rsid w:val="004A4805"/>
    <w:rsid w:val="004A4A81"/>
    <w:rsid w:val="004B0ACA"/>
    <w:rsid w:val="004B6253"/>
    <w:rsid w:val="004C0ADA"/>
    <w:rsid w:val="004C367F"/>
    <w:rsid w:val="004C4FC0"/>
    <w:rsid w:val="004C5C94"/>
    <w:rsid w:val="004D2634"/>
    <w:rsid w:val="004D471A"/>
    <w:rsid w:val="004D4EB5"/>
    <w:rsid w:val="004D6978"/>
    <w:rsid w:val="004E4997"/>
    <w:rsid w:val="004F092D"/>
    <w:rsid w:val="004F2149"/>
    <w:rsid w:val="004F5CA9"/>
    <w:rsid w:val="004F6BBA"/>
    <w:rsid w:val="004F79E5"/>
    <w:rsid w:val="00500C75"/>
    <w:rsid w:val="0050257F"/>
    <w:rsid w:val="00513D0B"/>
    <w:rsid w:val="00516D20"/>
    <w:rsid w:val="00517737"/>
    <w:rsid w:val="00522C2D"/>
    <w:rsid w:val="005251CC"/>
    <w:rsid w:val="005269FE"/>
    <w:rsid w:val="00541FCF"/>
    <w:rsid w:val="00550382"/>
    <w:rsid w:val="00551411"/>
    <w:rsid w:val="005517F6"/>
    <w:rsid w:val="00557871"/>
    <w:rsid w:val="00567E7C"/>
    <w:rsid w:val="005732EE"/>
    <w:rsid w:val="00582121"/>
    <w:rsid w:val="005860F8"/>
    <w:rsid w:val="005865E0"/>
    <w:rsid w:val="005867F4"/>
    <w:rsid w:val="005878DF"/>
    <w:rsid w:val="00597FFE"/>
    <w:rsid w:val="005B32B9"/>
    <w:rsid w:val="005B4D58"/>
    <w:rsid w:val="005B59DD"/>
    <w:rsid w:val="005C795A"/>
    <w:rsid w:val="005D38E1"/>
    <w:rsid w:val="005E2130"/>
    <w:rsid w:val="005E5171"/>
    <w:rsid w:val="005F0959"/>
    <w:rsid w:val="005F57AF"/>
    <w:rsid w:val="005F6157"/>
    <w:rsid w:val="006004AA"/>
    <w:rsid w:val="00605D8D"/>
    <w:rsid w:val="00611F81"/>
    <w:rsid w:val="00614332"/>
    <w:rsid w:val="0061544D"/>
    <w:rsid w:val="00615B84"/>
    <w:rsid w:val="00617A62"/>
    <w:rsid w:val="006208D6"/>
    <w:rsid w:val="006217E7"/>
    <w:rsid w:val="006311C1"/>
    <w:rsid w:val="00635CEA"/>
    <w:rsid w:val="006363F1"/>
    <w:rsid w:val="00636C18"/>
    <w:rsid w:val="006416F3"/>
    <w:rsid w:val="006433A2"/>
    <w:rsid w:val="00650B24"/>
    <w:rsid w:val="00653B8E"/>
    <w:rsid w:val="00654B30"/>
    <w:rsid w:val="00654E4B"/>
    <w:rsid w:val="00656783"/>
    <w:rsid w:val="00657ADE"/>
    <w:rsid w:val="00660209"/>
    <w:rsid w:val="006639F7"/>
    <w:rsid w:val="00671B5B"/>
    <w:rsid w:val="0067324F"/>
    <w:rsid w:val="00673B81"/>
    <w:rsid w:val="00675B54"/>
    <w:rsid w:val="00684C17"/>
    <w:rsid w:val="00696326"/>
    <w:rsid w:val="006967BE"/>
    <w:rsid w:val="006976A0"/>
    <w:rsid w:val="006A077D"/>
    <w:rsid w:val="006A3788"/>
    <w:rsid w:val="006A51F7"/>
    <w:rsid w:val="006A6F82"/>
    <w:rsid w:val="006B32C9"/>
    <w:rsid w:val="006C4B0A"/>
    <w:rsid w:val="006C4DE4"/>
    <w:rsid w:val="006D521A"/>
    <w:rsid w:val="006D7473"/>
    <w:rsid w:val="006E00D5"/>
    <w:rsid w:val="006E174E"/>
    <w:rsid w:val="006E1B21"/>
    <w:rsid w:val="006E4651"/>
    <w:rsid w:val="006E4E2F"/>
    <w:rsid w:val="006F03C5"/>
    <w:rsid w:val="006F39F1"/>
    <w:rsid w:val="006F4D45"/>
    <w:rsid w:val="006F7F04"/>
    <w:rsid w:val="0070145E"/>
    <w:rsid w:val="00710685"/>
    <w:rsid w:val="007119FC"/>
    <w:rsid w:val="0071381E"/>
    <w:rsid w:val="007157FD"/>
    <w:rsid w:val="00715C13"/>
    <w:rsid w:val="007204AE"/>
    <w:rsid w:val="0073507C"/>
    <w:rsid w:val="0073777B"/>
    <w:rsid w:val="00740320"/>
    <w:rsid w:val="00740EE9"/>
    <w:rsid w:val="00743C0F"/>
    <w:rsid w:val="0074666B"/>
    <w:rsid w:val="0076506A"/>
    <w:rsid w:val="0076673F"/>
    <w:rsid w:val="00772DE4"/>
    <w:rsid w:val="0078218C"/>
    <w:rsid w:val="00794803"/>
    <w:rsid w:val="007959C0"/>
    <w:rsid w:val="007A369B"/>
    <w:rsid w:val="007A5981"/>
    <w:rsid w:val="007B1691"/>
    <w:rsid w:val="007B5171"/>
    <w:rsid w:val="007B5597"/>
    <w:rsid w:val="007B59C4"/>
    <w:rsid w:val="007C6526"/>
    <w:rsid w:val="007D1000"/>
    <w:rsid w:val="007D316F"/>
    <w:rsid w:val="007E150A"/>
    <w:rsid w:val="007E3AC7"/>
    <w:rsid w:val="007F7AA2"/>
    <w:rsid w:val="00802AE7"/>
    <w:rsid w:val="00803ABA"/>
    <w:rsid w:val="008104C8"/>
    <w:rsid w:val="008147BE"/>
    <w:rsid w:val="00814981"/>
    <w:rsid w:val="00814A2E"/>
    <w:rsid w:val="00815491"/>
    <w:rsid w:val="008203ED"/>
    <w:rsid w:val="008215F9"/>
    <w:rsid w:val="00823E20"/>
    <w:rsid w:val="00834DFD"/>
    <w:rsid w:val="008366F9"/>
    <w:rsid w:val="0084055B"/>
    <w:rsid w:val="00845CD6"/>
    <w:rsid w:val="008469B9"/>
    <w:rsid w:val="00856A0D"/>
    <w:rsid w:val="00862E3C"/>
    <w:rsid w:val="00863746"/>
    <w:rsid w:val="008667B0"/>
    <w:rsid w:val="00870941"/>
    <w:rsid w:val="008722F6"/>
    <w:rsid w:val="00872A5A"/>
    <w:rsid w:val="00877A5C"/>
    <w:rsid w:val="00882658"/>
    <w:rsid w:val="00883A12"/>
    <w:rsid w:val="00884896"/>
    <w:rsid w:val="00886ADE"/>
    <w:rsid w:val="00890D82"/>
    <w:rsid w:val="0089162D"/>
    <w:rsid w:val="00896E52"/>
    <w:rsid w:val="0089723B"/>
    <w:rsid w:val="008A25DF"/>
    <w:rsid w:val="008A4D7D"/>
    <w:rsid w:val="008B37FB"/>
    <w:rsid w:val="008B78D0"/>
    <w:rsid w:val="008C4439"/>
    <w:rsid w:val="008D0671"/>
    <w:rsid w:val="008D3264"/>
    <w:rsid w:val="008D592E"/>
    <w:rsid w:val="008E2EC1"/>
    <w:rsid w:val="008E3F8A"/>
    <w:rsid w:val="008E4008"/>
    <w:rsid w:val="008E549B"/>
    <w:rsid w:val="008E68F2"/>
    <w:rsid w:val="008E7632"/>
    <w:rsid w:val="008F06BC"/>
    <w:rsid w:val="008F5AA4"/>
    <w:rsid w:val="008F5FA9"/>
    <w:rsid w:val="00900667"/>
    <w:rsid w:val="0091060B"/>
    <w:rsid w:val="0091639F"/>
    <w:rsid w:val="0091693A"/>
    <w:rsid w:val="00924457"/>
    <w:rsid w:val="0092729D"/>
    <w:rsid w:val="00940611"/>
    <w:rsid w:val="00940AA9"/>
    <w:rsid w:val="00943761"/>
    <w:rsid w:val="00950695"/>
    <w:rsid w:val="00952AB2"/>
    <w:rsid w:val="009531C4"/>
    <w:rsid w:val="00967AE4"/>
    <w:rsid w:val="0097136E"/>
    <w:rsid w:val="00971CBA"/>
    <w:rsid w:val="00975607"/>
    <w:rsid w:val="00991044"/>
    <w:rsid w:val="0099137A"/>
    <w:rsid w:val="00991E65"/>
    <w:rsid w:val="009B102E"/>
    <w:rsid w:val="009B1A42"/>
    <w:rsid w:val="009B3A3C"/>
    <w:rsid w:val="009B562E"/>
    <w:rsid w:val="009C63C9"/>
    <w:rsid w:val="009C778A"/>
    <w:rsid w:val="009D0CCD"/>
    <w:rsid w:val="009D3A78"/>
    <w:rsid w:val="009D4E0A"/>
    <w:rsid w:val="009D565B"/>
    <w:rsid w:val="009D7A8F"/>
    <w:rsid w:val="009D7EEE"/>
    <w:rsid w:val="009E036A"/>
    <w:rsid w:val="009E0389"/>
    <w:rsid w:val="009E5424"/>
    <w:rsid w:val="009F1762"/>
    <w:rsid w:val="009F386E"/>
    <w:rsid w:val="00A0009E"/>
    <w:rsid w:val="00A1220E"/>
    <w:rsid w:val="00A136FC"/>
    <w:rsid w:val="00A167FE"/>
    <w:rsid w:val="00A170AE"/>
    <w:rsid w:val="00A24BAA"/>
    <w:rsid w:val="00A437A1"/>
    <w:rsid w:val="00A514BF"/>
    <w:rsid w:val="00A54441"/>
    <w:rsid w:val="00A67A9D"/>
    <w:rsid w:val="00A714E9"/>
    <w:rsid w:val="00A72DBC"/>
    <w:rsid w:val="00A8271F"/>
    <w:rsid w:val="00A85F3F"/>
    <w:rsid w:val="00A95F18"/>
    <w:rsid w:val="00A96F64"/>
    <w:rsid w:val="00AA09F8"/>
    <w:rsid w:val="00AA1FE4"/>
    <w:rsid w:val="00AA4BC8"/>
    <w:rsid w:val="00AA721D"/>
    <w:rsid w:val="00AB0769"/>
    <w:rsid w:val="00AB389C"/>
    <w:rsid w:val="00AB3DFA"/>
    <w:rsid w:val="00AB5BFF"/>
    <w:rsid w:val="00AC48D8"/>
    <w:rsid w:val="00AC50DF"/>
    <w:rsid w:val="00AC6C94"/>
    <w:rsid w:val="00AD498B"/>
    <w:rsid w:val="00AE0AE9"/>
    <w:rsid w:val="00AE22B5"/>
    <w:rsid w:val="00AF0B74"/>
    <w:rsid w:val="00AF5893"/>
    <w:rsid w:val="00AF5D50"/>
    <w:rsid w:val="00B04997"/>
    <w:rsid w:val="00B0540F"/>
    <w:rsid w:val="00B12E0C"/>
    <w:rsid w:val="00B136E8"/>
    <w:rsid w:val="00B16350"/>
    <w:rsid w:val="00B25F5B"/>
    <w:rsid w:val="00B26F96"/>
    <w:rsid w:val="00B30F30"/>
    <w:rsid w:val="00B343DA"/>
    <w:rsid w:val="00B35E59"/>
    <w:rsid w:val="00B47258"/>
    <w:rsid w:val="00B529EF"/>
    <w:rsid w:val="00B61EDB"/>
    <w:rsid w:val="00B62EDF"/>
    <w:rsid w:val="00B63F0E"/>
    <w:rsid w:val="00B86D85"/>
    <w:rsid w:val="00B87DBB"/>
    <w:rsid w:val="00B92A99"/>
    <w:rsid w:val="00B93C9C"/>
    <w:rsid w:val="00B97DF8"/>
    <w:rsid w:val="00BA6399"/>
    <w:rsid w:val="00BB0A58"/>
    <w:rsid w:val="00BB3D76"/>
    <w:rsid w:val="00BC08E8"/>
    <w:rsid w:val="00BC377C"/>
    <w:rsid w:val="00BC67F5"/>
    <w:rsid w:val="00BC7A9F"/>
    <w:rsid w:val="00BD4906"/>
    <w:rsid w:val="00BD4C61"/>
    <w:rsid w:val="00BE3F30"/>
    <w:rsid w:val="00BE5DA8"/>
    <w:rsid w:val="00BE5DD6"/>
    <w:rsid w:val="00BE6023"/>
    <w:rsid w:val="00BF5BAA"/>
    <w:rsid w:val="00C01ADA"/>
    <w:rsid w:val="00C06832"/>
    <w:rsid w:val="00C115E8"/>
    <w:rsid w:val="00C15499"/>
    <w:rsid w:val="00C258D1"/>
    <w:rsid w:val="00C3135E"/>
    <w:rsid w:val="00C3554A"/>
    <w:rsid w:val="00C410DF"/>
    <w:rsid w:val="00C457B0"/>
    <w:rsid w:val="00C45ABC"/>
    <w:rsid w:val="00C474F5"/>
    <w:rsid w:val="00C47871"/>
    <w:rsid w:val="00C47ABE"/>
    <w:rsid w:val="00C52F89"/>
    <w:rsid w:val="00C5770A"/>
    <w:rsid w:val="00C60B55"/>
    <w:rsid w:val="00C63850"/>
    <w:rsid w:val="00C73347"/>
    <w:rsid w:val="00C7568F"/>
    <w:rsid w:val="00C757B2"/>
    <w:rsid w:val="00C7708F"/>
    <w:rsid w:val="00C92670"/>
    <w:rsid w:val="00C93D0C"/>
    <w:rsid w:val="00C93F87"/>
    <w:rsid w:val="00C97AC6"/>
    <w:rsid w:val="00CA1F2E"/>
    <w:rsid w:val="00CB0470"/>
    <w:rsid w:val="00CB6359"/>
    <w:rsid w:val="00CC1953"/>
    <w:rsid w:val="00CC5D6A"/>
    <w:rsid w:val="00CD0413"/>
    <w:rsid w:val="00CD2B4D"/>
    <w:rsid w:val="00CE660B"/>
    <w:rsid w:val="00CE7CE8"/>
    <w:rsid w:val="00CF0996"/>
    <w:rsid w:val="00CF1FA3"/>
    <w:rsid w:val="00CF51DC"/>
    <w:rsid w:val="00CF5922"/>
    <w:rsid w:val="00D010C1"/>
    <w:rsid w:val="00D04A8C"/>
    <w:rsid w:val="00D05641"/>
    <w:rsid w:val="00D11E29"/>
    <w:rsid w:val="00D12736"/>
    <w:rsid w:val="00D12DF7"/>
    <w:rsid w:val="00D16DD4"/>
    <w:rsid w:val="00D23A86"/>
    <w:rsid w:val="00D27BA7"/>
    <w:rsid w:val="00D3075A"/>
    <w:rsid w:val="00D31160"/>
    <w:rsid w:val="00D34D93"/>
    <w:rsid w:val="00D36604"/>
    <w:rsid w:val="00D44B39"/>
    <w:rsid w:val="00D45B12"/>
    <w:rsid w:val="00D46061"/>
    <w:rsid w:val="00D461AF"/>
    <w:rsid w:val="00D4702B"/>
    <w:rsid w:val="00D507F2"/>
    <w:rsid w:val="00D57014"/>
    <w:rsid w:val="00D61108"/>
    <w:rsid w:val="00D656CA"/>
    <w:rsid w:val="00D72BE8"/>
    <w:rsid w:val="00D82CAC"/>
    <w:rsid w:val="00D94944"/>
    <w:rsid w:val="00DA3F17"/>
    <w:rsid w:val="00DB0BC4"/>
    <w:rsid w:val="00DB19ED"/>
    <w:rsid w:val="00DB67CF"/>
    <w:rsid w:val="00DB6EDD"/>
    <w:rsid w:val="00DC0197"/>
    <w:rsid w:val="00DC0F81"/>
    <w:rsid w:val="00DC2188"/>
    <w:rsid w:val="00DC57B5"/>
    <w:rsid w:val="00DC5CB4"/>
    <w:rsid w:val="00DC6645"/>
    <w:rsid w:val="00DD008C"/>
    <w:rsid w:val="00DD2049"/>
    <w:rsid w:val="00DD4E33"/>
    <w:rsid w:val="00DD5C9E"/>
    <w:rsid w:val="00DD7200"/>
    <w:rsid w:val="00DD7871"/>
    <w:rsid w:val="00DE39FD"/>
    <w:rsid w:val="00DE45B1"/>
    <w:rsid w:val="00DE6B9F"/>
    <w:rsid w:val="00DE7B2A"/>
    <w:rsid w:val="00E005D6"/>
    <w:rsid w:val="00E04043"/>
    <w:rsid w:val="00E05D4E"/>
    <w:rsid w:val="00E21167"/>
    <w:rsid w:val="00E24B35"/>
    <w:rsid w:val="00E2776E"/>
    <w:rsid w:val="00E31BB5"/>
    <w:rsid w:val="00E335D5"/>
    <w:rsid w:val="00E407B0"/>
    <w:rsid w:val="00E40C0C"/>
    <w:rsid w:val="00E41C6B"/>
    <w:rsid w:val="00E50777"/>
    <w:rsid w:val="00E508B2"/>
    <w:rsid w:val="00E56F8F"/>
    <w:rsid w:val="00E640A9"/>
    <w:rsid w:val="00E64324"/>
    <w:rsid w:val="00E747EC"/>
    <w:rsid w:val="00E749DD"/>
    <w:rsid w:val="00E858AA"/>
    <w:rsid w:val="00E86094"/>
    <w:rsid w:val="00E86B24"/>
    <w:rsid w:val="00E92073"/>
    <w:rsid w:val="00E93258"/>
    <w:rsid w:val="00E9632A"/>
    <w:rsid w:val="00EA0543"/>
    <w:rsid w:val="00EA44F5"/>
    <w:rsid w:val="00EA60E6"/>
    <w:rsid w:val="00EB051C"/>
    <w:rsid w:val="00EB231E"/>
    <w:rsid w:val="00EB3E0D"/>
    <w:rsid w:val="00EB4B90"/>
    <w:rsid w:val="00EB5EA0"/>
    <w:rsid w:val="00EB7328"/>
    <w:rsid w:val="00EB7B19"/>
    <w:rsid w:val="00EC2C0D"/>
    <w:rsid w:val="00EC6680"/>
    <w:rsid w:val="00EC6F2C"/>
    <w:rsid w:val="00EC7149"/>
    <w:rsid w:val="00ED1BDD"/>
    <w:rsid w:val="00EE21A1"/>
    <w:rsid w:val="00EF1A1D"/>
    <w:rsid w:val="00EF2C1D"/>
    <w:rsid w:val="00EF6A22"/>
    <w:rsid w:val="00F10C1B"/>
    <w:rsid w:val="00F160B8"/>
    <w:rsid w:val="00F160F4"/>
    <w:rsid w:val="00F16217"/>
    <w:rsid w:val="00F1693A"/>
    <w:rsid w:val="00F3091B"/>
    <w:rsid w:val="00F40048"/>
    <w:rsid w:val="00F40211"/>
    <w:rsid w:val="00F449C2"/>
    <w:rsid w:val="00F50259"/>
    <w:rsid w:val="00F5303F"/>
    <w:rsid w:val="00F544A6"/>
    <w:rsid w:val="00F55A48"/>
    <w:rsid w:val="00F65C4B"/>
    <w:rsid w:val="00F65E29"/>
    <w:rsid w:val="00F660E8"/>
    <w:rsid w:val="00F6767F"/>
    <w:rsid w:val="00F676CE"/>
    <w:rsid w:val="00F7109D"/>
    <w:rsid w:val="00F75CEB"/>
    <w:rsid w:val="00F75EDB"/>
    <w:rsid w:val="00F8215B"/>
    <w:rsid w:val="00F96966"/>
    <w:rsid w:val="00F97B11"/>
    <w:rsid w:val="00FA2636"/>
    <w:rsid w:val="00FA33B1"/>
    <w:rsid w:val="00FC7B4C"/>
    <w:rsid w:val="00FC7C1B"/>
    <w:rsid w:val="00FD421A"/>
    <w:rsid w:val="00FE0549"/>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2"/>
  </w:style>
  <w:style w:type="paragraph" w:styleId="Heading1">
    <w:name w:val="heading 1"/>
    <w:basedOn w:val="Normal"/>
    <w:next w:val="Normal"/>
    <w:link w:val="Heading1Char"/>
    <w:qFormat/>
    <w:rsid w:val="0031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1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16F"/>
    <w:pPr>
      <w:keepNext/>
      <w:spacing w:after="0" w:line="240" w:lineRule="auto"/>
      <w:ind w:right="10"/>
      <w:outlineLvl w:val="2"/>
    </w:pPr>
    <w:rPr>
      <w:b/>
      <w:sz w:val="28"/>
    </w:rPr>
  </w:style>
  <w:style w:type="paragraph" w:styleId="Heading4">
    <w:name w:val="heading 4"/>
    <w:basedOn w:val="Normal"/>
    <w:next w:val="Normal"/>
    <w:link w:val="Heading4Char"/>
    <w:qFormat/>
    <w:rsid w:val="006416F3"/>
    <w:pPr>
      <w:keepNext/>
      <w:widowControl/>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896E52"/>
    <w:pPr>
      <w:keepNext/>
      <w:spacing w:after="0" w:line="240" w:lineRule="auto"/>
      <w:ind w:right="254"/>
      <w:outlineLvl w:val="4"/>
    </w:pPr>
    <w:rPr>
      <w:rFonts w:eastAsia="Times New Roman" w:cs="Times New Roman"/>
      <w:i/>
      <w:spacing w:val="10"/>
      <w:sz w:val="24"/>
    </w:rPr>
  </w:style>
  <w:style w:type="paragraph" w:styleId="Heading6">
    <w:name w:val="heading 6"/>
    <w:basedOn w:val="Normal"/>
    <w:next w:val="Normal"/>
    <w:link w:val="Heading6Char"/>
    <w:uiPriority w:val="9"/>
    <w:unhideWhenUsed/>
    <w:qFormat/>
    <w:rsid w:val="00650B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66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E66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BC"/>
  </w:style>
  <w:style w:type="paragraph" w:styleId="Footer">
    <w:name w:val="footer"/>
    <w:basedOn w:val="Normal"/>
    <w:link w:val="FooterChar"/>
    <w:uiPriority w:val="99"/>
    <w:unhideWhenUsed/>
    <w:rsid w:val="00A7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BC"/>
  </w:style>
  <w:style w:type="paragraph" w:styleId="ListParagraph">
    <w:name w:val="List Paragraph"/>
    <w:basedOn w:val="Normal"/>
    <w:uiPriority w:val="34"/>
    <w:qFormat/>
    <w:rsid w:val="00794803"/>
    <w:pPr>
      <w:ind w:left="720"/>
      <w:contextualSpacing/>
    </w:pPr>
  </w:style>
  <w:style w:type="paragraph" w:styleId="NoSpacing">
    <w:name w:val="No Spacing"/>
    <w:uiPriority w:val="1"/>
    <w:qFormat/>
    <w:rsid w:val="005865E0"/>
    <w:pPr>
      <w:spacing w:after="0" w:line="240" w:lineRule="auto"/>
    </w:pPr>
  </w:style>
  <w:style w:type="character" w:customStyle="1" w:styleId="subhead11">
    <w:name w:val="subhead11"/>
    <w:basedOn w:val="DefaultParagraphFont"/>
    <w:rsid w:val="00D16DD4"/>
    <w:rPr>
      <w:rFonts w:ascii="Arial" w:hAnsi="Arial" w:cs="Arial" w:hint="default"/>
      <w:b/>
      <w:bCs/>
      <w:i w:val="0"/>
      <w:iCs w:val="0"/>
      <w:strike w:val="0"/>
      <w:dstrike w:val="0"/>
      <w:color w:val="3370AF"/>
      <w:sz w:val="22"/>
      <w:szCs w:val="22"/>
      <w:u w:val="none"/>
      <w:effect w:val="none"/>
      <w:bdr w:val="none" w:sz="0" w:space="0" w:color="auto" w:frame="1"/>
      <w:vertAlign w:val="baseline"/>
    </w:rPr>
  </w:style>
  <w:style w:type="paragraph" w:styleId="NormalWeb">
    <w:name w:val="Normal (Web)"/>
    <w:basedOn w:val="Normal"/>
    <w:unhideWhenUsed/>
    <w:rsid w:val="00D16DD4"/>
    <w:rPr>
      <w:rFonts w:ascii="Times New Roman" w:hAnsi="Times New Roman" w:cs="Times New Roman"/>
      <w:sz w:val="24"/>
      <w:szCs w:val="24"/>
    </w:rPr>
  </w:style>
  <w:style w:type="paragraph" w:styleId="BalloonText">
    <w:name w:val="Balloon Text"/>
    <w:basedOn w:val="Normal"/>
    <w:link w:val="BalloonTextChar"/>
    <w:semiHidden/>
    <w:unhideWhenUsed/>
    <w:rsid w:val="00AB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5BFF"/>
    <w:rPr>
      <w:rFonts w:ascii="Tahoma" w:hAnsi="Tahoma" w:cs="Tahoma"/>
      <w:sz w:val="16"/>
      <w:szCs w:val="16"/>
    </w:rPr>
  </w:style>
  <w:style w:type="character" w:customStyle="1" w:styleId="Heading1Char">
    <w:name w:val="Heading 1 Char"/>
    <w:basedOn w:val="DefaultParagraphFont"/>
    <w:link w:val="Heading1"/>
    <w:rsid w:val="003111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118C"/>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25338F"/>
    <w:pPr>
      <w:widowControl/>
      <w:spacing w:after="0" w:line="240" w:lineRule="auto"/>
    </w:pPr>
  </w:style>
  <w:style w:type="character" w:customStyle="1" w:styleId="Heading2Char">
    <w:name w:val="Heading 2 Char"/>
    <w:basedOn w:val="DefaultParagraphFont"/>
    <w:link w:val="Heading2"/>
    <w:rsid w:val="00471EC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6416F3"/>
    <w:rPr>
      <w:rFonts w:ascii="Times New Roman" w:eastAsia="Times New Roman" w:hAnsi="Times New Roman" w:cs="Times New Roman"/>
      <w:b/>
      <w:bCs/>
      <w:sz w:val="28"/>
      <w:szCs w:val="28"/>
    </w:rPr>
  </w:style>
  <w:style w:type="character" w:styleId="Hyperlink">
    <w:name w:val="Hyperlink"/>
    <w:rsid w:val="006416F3"/>
    <w:rPr>
      <w:rFonts w:cs="Times New Roman"/>
      <w:color w:val="29477E"/>
      <w:u w:val="single"/>
    </w:rPr>
  </w:style>
  <w:style w:type="character" w:styleId="PageNumber">
    <w:name w:val="page number"/>
    <w:rsid w:val="006416F3"/>
    <w:rPr>
      <w:rFonts w:cs="Times New Roman"/>
    </w:rPr>
  </w:style>
  <w:style w:type="paragraph" w:styleId="TOC1">
    <w:name w:val="toc 1"/>
    <w:basedOn w:val="Normal"/>
    <w:next w:val="Normal"/>
    <w:autoRedefine/>
    <w:semiHidden/>
    <w:rsid w:val="006416F3"/>
    <w:pPr>
      <w:widowControl/>
      <w:tabs>
        <w:tab w:val="right" w:leader="dot" w:pos="9720"/>
      </w:tabs>
      <w:spacing w:before="120" w:after="120" w:line="240" w:lineRule="auto"/>
      <w:jc w:val="both"/>
    </w:pPr>
    <w:rPr>
      <w:rFonts w:ascii="Times New Roman" w:eastAsia="Times New Roman" w:hAnsi="Times New Roman" w:cs="Times New Roman"/>
      <w:b/>
      <w:sz w:val="24"/>
      <w:szCs w:val="24"/>
    </w:rPr>
  </w:style>
  <w:style w:type="paragraph" w:styleId="TOC2">
    <w:name w:val="toc 2"/>
    <w:basedOn w:val="Normal"/>
    <w:next w:val="Normal"/>
    <w:autoRedefine/>
    <w:semiHidden/>
    <w:rsid w:val="006416F3"/>
    <w:pPr>
      <w:widowControl/>
      <w:tabs>
        <w:tab w:val="left" w:pos="900"/>
        <w:tab w:val="right" w:leader="dot" w:pos="9720"/>
      </w:tabs>
      <w:spacing w:after="0" w:line="240" w:lineRule="auto"/>
      <w:ind w:left="1152" w:hanging="907"/>
    </w:pPr>
    <w:rPr>
      <w:rFonts w:ascii="Arial" w:eastAsia="Times New Roman" w:hAnsi="Arial" w:cs="Arial"/>
      <w:noProof/>
      <w:sz w:val="24"/>
      <w:szCs w:val="24"/>
    </w:rPr>
  </w:style>
  <w:style w:type="paragraph" w:customStyle="1" w:styleId="pp1">
    <w:name w:val="pp1"/>
    <w:basedOn w:val="Normal"/>
    <w:rsid w:val="006416F3"/>
    <w:pPr>
      <w:widowControl/>
      <w:spacing w:after="0" w:line="260" w:lineRule="atLeast"/>
      <w:ind w:firstLine="240"/>
      <w:jc w:val="both"/>
    </w:pPr>
    <w:rPr>
      <w:rFonts w:ascii="Arial" w:eastAsia="Times New Roman" w:hAnsi="Arial" w:cs="Arial"/>
      <w:color w:val="000000"/>
      <w:sz w:val="24"/>
      <w:szCs w:val="24"/>
    </w:rPr>
  </w:style>
  <w:style w:type="paragraph" w:customStyle="1" w:styleId="Style1">
    <w:name w:val="Style1"/>
    <w:basedOn w:val="TOC2"/>
    <w:rsid w:val="006416F3"/>
    <w:pPr>
      <w:numPr>
        <w:numId w:val="12"/>
      </w:numPr>
      <w:jc w:val="both"/>
    </w:pPr>
    <w:rPr>
      <w:rFonts w:ascii="Times New Roman" w:hAnsi="Times New Roman" w:cs="Times New Roman"/>
      <w:b/>
      <w:i/>
    </w:rPr>
  </w:style>
  <w:style w:type="paragraph" w:styleId="TOC3">
    <w:name w:val="toc 3"/>
    <w:basedOn w:val="Normal"/>
    <w:next w:val="Normal"/>
    <w:autoRedefine/>
    <w:semiHidden/>
    <w:rsid w:val="006416F3"/>
    <w:pPr>
      <w:widowControl/>
      <w:tabs>
        <w:tab w:val="left" w:pos="1008"/>
        <w:tab w:val="left" w:pos="1512"/>
        <w:tab w:val="right" w:leader="dot" w:pos="9360"/>
      </w:tabs>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416F3"/>
    <w:pPr>
      <w:widowControl/>
      <w:tabs>
        <w:tab w:val="left" w:pos="1512"/>
        <w:tab w:val="left" w:pos="2016"/>
        <w:tab w:val="right" w:leader="dot" w:pos="9360"/>
      </w:tabs>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6416F3"/>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416F3"/>
    <w:rPr>
      <w:b/>
      <w:bCs/>
    </w:rPr>
  </w:style>
  <w:style w:type="character" w:styleId="CommentReference">
    <w:name w:val="annotation reference"/>
    <w:basedOn w:val="DefaultParagraphFont"/>
    <w:uiPriority w:val="99"/>
    <w:semiHidden/>
    <w:unhideWhenUsed/>
    <w:rsid w:val="00D46061"/>
    <w:rPr>
      <w:sz w:val="16"/>
      <w:szCs w:val="16"/>
    </w:rPr>
  </w:style>
  <w:style w:type="paragraph" w:styleId="CommentText">
    <w:name w:val="annotation text"/>
    <w:basedOn w:val="Normal"/>
    <w:link w:val="CommentTextChar"/>
    <w:uiPriority w:val="99"/>
    <w:semiHidden/>
    <w:unhideWhenUsed/>
    <w:rsid w:val="00D46061"/>
    <w:pPr>
      <w:spacing w:line="240" w:lineRule="auto"/>
    </w:pPr>
    <w:rPr>
      <w:sz w:val="20"/>
      <w:szCs w:val="20"/>
    </w:rPr>
  </w:style>
  <w:style w:type="character" w:customStyle="1" w:styleId="CommentTextChar">
    <w:name w:val="Comment Text Char"/>
    <w:basedOn w:val="DefaultParagraphFont"/>
    <w:link w:val="CommentText"/>
    <w:uiPriority w:val="99"/>
    <w:semiHidden/>
    <w:rsid w:val="00D46061"/>
    <w:rPr>
      <w:sz w:val="20"/>
      <w:szCs w:val="20"/>
    </w:rPr>
  </w:style>
  <w:style w:type="paragraph" w:styleId="CommentSubject">
    <w:name w:val="annotation subject"/>
    <w:basedOn w:val="CommentText"/>
    <w:next w:val="CommentText"/>
    <w:link w:val="CommentSubjectChar"/>
    <w:uiPriority w:val="99"/>
    <w:semiHidden/>
    <w:unhideWhenUsed/>
    <w:rsid w:val="00D46061"/>
    <w:rPr>
      <w:b/>
      <w:bCs/>
    </w:rPr>
  </w:style>
  <w:style w:type="character" w:customStyle="1" w:styleId="CommentSubjectChar">
    <w:name w:val="Comment Subject Char"/>
    <w:basedOn w:val="CommentTextChar"/>
    <w:link w:val="CommentSubject"/>
    <w:uiPriority w:val="99"/>
    <w:semiHidden/>
    <w:rsid w:val="00D46061"/>
    <w:rPr>
      <w:b/>
      <w:bCs/>
      <w:sz w:val="20"/>
      <w:szCs w:val="20"/>
    </w:rPr>
  </w:style>
  <w:style w:type="character" w:customStyle="1" w:styleId="Heading3Char">
    <w:name w:val="Heading 3 Char"/>
    <w:basedOn w:val="DefaultParagraphFont"/>
    <w:link w:val="Heading3"/>
    <w:uiPriority w:val="9"/>
    <w:rsid w:val="007D316F"/>
    <w:rPr>
      <w:b/>
      <w:sz w:val="28"/>
    </w:rPr>
  </w:style>
  <w:style w:type="character" w:customStyle="1" w:styleId="Heading5Char">
    <w:name w:val="Heading 5 Char"/>
    <w:basedOn w:val="DefaultParagraphFont"/>
    <w:link w:val="Heading5"/>
    <w:uiPriority w:val="9"/>
    <w:rsid w:val="00896E52"/>
    <w:rPr>
      <w:rFonts w:eastAsia="Times New Roman" w:cs="Times New Roman"/>
      <w:i/>
      <w:spacing w:val="10"/>
      <w:sz w:val="24"/>
    </w:rPr>
  </w:style>
  <w:style w:type="character" w:customStyle="1" w:styleId="Heading6Char">
    <w:name w:val="Heading 6 Char"/>
    <w:basedOn w:val="DefaultParagraphFont"/>
    <w:link w:val="Heading6"/>
    <w:uiPriority w:val="9"/>
    <w:rsid w:val="00650B24"/>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650B24"/>
    <w:pPr>
      <w:spacing w:after="0" w:line="240" w:lineRule="auto"/>
      <w:ind w:right="266"/>
      <w:jc w:val="both"/>
    </w:pPr>
    <w:rPr>
      <w:rFonts w:cs="Arial"/>
    </w:rPr>
  </w:style>
  <w:style w:type="character" w:customStyle="1" w:styleId="BodyTextChar">
    <w:name w:val="Body Text Char"/>
    <w:basedOn w:val="DefaultParagraphFont"/>
    <w:link w:val="BodyText"/>
    <w:uiPriority w:val="99"/>
    <w:rsid w:val="00650B24"/>
    <w:rPr>
      <w:rFonts w:cs="Arial"/>
    </w:rPr>
  </w:style>
  <w:style w:type="paragraph" w:styleId="BodyTextIndent">
    <w:name w:val="Body Text Indent"/>
    <w:basedOn w:val="Normal"/>
    <w:link w:val="BodyTextIndentChar"/>
    <w:uiPriority w:val="99"/>
    <w:semiHidden/>
    <w:unhideWhenUsed/>
    <w:rsid w:val="00CE660B"/>
    <w:pPr>
      <w:spacing w:after="120"/>
      <w:ind w:left="360"/>
    </w:pPr>
  </w:style>
  <w:style w:type="character" w:customStyle="1" w:styleId="BodyTextIndentChar">
    <w:name w:val="Body Text Indent Char"/>
    <w:basedOn w:val="DefaultParagraphFont"/>
    <w:link w:val="BodyTextIndent"/>
    <w:uiPriority w:val="99"/>
    <w:semiHidden/>
    <w:rsid w:val="00CE660B"/>
  </w:style>
  <w:style w:type="character" w:customStyle="1" w:styleId="Heading7Char">
    <w:name w:val="Heading 7 Char"/>
    <w:basedOn w:val="DefaultParagraphFont"/>
    <w:link w:val="Heading7"/>
    <w:uiPriority w:val="9"/>
    <w:semiHidden/>
    <w:rsid w:val="00CE66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660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E660B"/>
    <w:pPr>
      <w:spacing w:after="120" w:line="480" w:lineRule="auto"/>
    </w:pPr>
  </w:style>
  <w:style w:type="character" w:customStyle="1" w:styleId="BodyText2Char">
    <w:name w:val="Body Text 2 Char"/>
    <w:basedOn w:val="DefaultParagraphFont"/>
    <w:link w:val="BodyText2"/>
    <w:uiPriority w:val="99"/>
    <w:semiHidden/>
    <w:rsid w:val="00CE660B"/>
  </w:style>
  <w:style w:type="paragraph" w:styleId="BodyText3">
    <w:name w:val="Body Text 3"/>
    <w:basedOn w:val="Normal"/>
    <w:link w:val="BodyText3Char"/>
    <w:uiPriority w:val="99"/>
    <w:unhideWhenUsed/>
    <w:rsid w:val="00605D8D"/>
    <w:pPr>
      <w:spacing w:line="240" w:lineRule="auto"/>
      <w:jc w:val="both"/>
    </w:pPr>
  </w:style>
  <w:style w:type="character" w:customStyle="1" w:styleId="BodyText3Char">
    <w:name w:val="Body Text 3 Char"/>
    <w:basedOn w:val="DefaultParagraphFont"/>
    <w:link w:val="BodyText3"/>
    <w:uiPriority w:val="99"/>
    <w:rsid w:val="00605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2"/>
  </w:style>
  <w:style w:type="paragraph" w:styleId="Heading1">
    <w:name w:val="heading 1"/>
    <w:basedOn w:val="Normal"/>
    <w:next w:val="Normal"/>
    <w:link w:val="Heading1Char"/>
    <w:qFormat/>
    <w:rsid w:val="0031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1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16F"/>
    <w:pPr>
      <w:keepNext/>
      <w:spacing w:after="0" w:line="240" w:lineRule="auto"/>
      <w:ind w:right="10"/>
      <w:outlineLvl w:val="2"/>
    </w:pPr>
    <w:rPr>
      <w:b/>
      <w:sz w:val="28"/>
    </w:rPr>
  </w:style>
  <w:style w:type="paragraph" w:styleId="Heading4">
    <w:name w:val="heading 4"/>
    <w:basedOn w:val="Normal"/>
    <w:next w:val="Normal"/>
    <w:link w:val="Heading4Char"/>
    <w:qFormat/>
    <w:rsid w:val="006416F3"/>
    <w:pPr>
      <w:keepNext/>
      <w:widowControl/>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896E52"/>
    <w:pPr>
      <w:keepNext/>
      <w:spacing w:after="0" w:line="240" w:lineRule="auto"/>
      <w:ind w:right="254"/>
      <w:outlineLvl w:val="4"/>
    </w:pPr>
    <w:rPr>
      <w:rFonts w:eastAsia="Times New Roman" w:cs="Times New Roman"/>
      <w:i/>
      <w:spacing w:val="10"/>
      <w:sz w:val="24"/>
    </w:rPr>
  </w:style>
  <w:style w:type="paragraph" w:styleId="Heading6">
    <w:name w:val="heading 6"/>
    <w:basedOn w:val="Normal"/>
    <w:next w:val="Normal"/>
    <w:link w:val="Heading6Char"/>
    <w:uiPriority w:val="9"/>
    <w:unhideWhenUsed/>
    <w:qFormat/>
    <w:rsid w:val="00650B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66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E66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BC"/>
  </w:style>
  <w:style w:type="paragraph" w:styleId="Footer">
    <w:name w:val="footer"/>
    <w:basedOn w:val="Normal"/>
    <w:link w:val="FooterChar"/>
    <w:uiPriority w:val="99"/>
    <w:unhideWhenUsed/>
    <w:rsid w:val="00A7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BC"/>
  </w:style>
  <w:style w:type="paragraph" w:styleId="ListParagraph">
    <w:name w:val="List Paragraph"/>
    <w:basedOn w:val="Normal"/>
    <w:uiPriority w:val="34"/>
    <w:qFormat/>
    <w:rsid w:val="00794803"/>
    <w:pPr>
      <w:ind w:left="720"/>
      <w:contextualSpacing/>
    </w:pPr>
  </w:style>
  <w:style w:type="paragraph" w:styleId="NoSpacing">
    <w:name w:val="No Spacing"/>
    <w:uiPriority w:val="1"/>
    <w:qFormat/>
    <w:rsid w:val="005865E0"/>
    <w:pPr>
      <w:spacing w:after="0" w:line="240" w:lineRule="auto"/>
    </w:pPr>
  </w:style>
  <w:style w:type="character" w:customStyle="1" w:styleId="subhead11">
    <w:name w:val="subhead11"/>
    <w:basedOn w:val="DefaultParagraphFont"/>
    <w:rsid w:val="00D16DD4"/>
    <w:rPr>
      <w:rFonts w:ascii="Arial" w:hAnsi="Arial" w:cs="Arial" w:hint="default"/>
      <w:b/>
      <w:bCs/>
      <w:i w:val="0"/>
      <w:iCs w:val="0"/>
      <w:strike w:val="0"/>
      <w:dstrike w:val="0"/>
      <w:color w:val="3370AF"/>
      <w:sz w:val="22"/>
      <w:szCs w:val="22"/>
      <w:u w:val="none"/>
      <w:effect w:val="none"/>
      <w:bdr w:val="none" w:sz="0" w:space="0" w:color="auto" w:frame="1"/>
      <w:vertAlign w:val="baseline"/>
    </w:rPr>
  </w:style>
  <w:style w:type="paragraph" w:styleId="NormalWeb">
    <w:name w:val="Normal (Web)"/>
    <w:basedOn w:val="Normal"/>
    <w:unhideWhenUsed/>
    <w:rsid w:val="00D16DD4"/>
    <w:rPr>
      <w:rFonts w:ascii="Times New Roman" w:hAnsi="Times New Roman" w:cs="Times New Roman"/>
      <w:sz w:val="24"/>
      <w:szCs w:val="24"/>
    </w:rPr>
  </w:style>
  <w:style w:type="paragraph" w:styleId="BalloonText">
    <w:name w:val="Balloon Text"/>
    <w:basedOn w:val="Normal"/>
    <w:link w:val="BalloonTextChar"/>
    <w:semiHidden/>
    <w:unhideWhenUsed/>
    <w:rsid w:val="00AB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5BFF"/>
    <w:rPr>
      <w:rFonts w:ascii="Tahoma" w:hAnsi="Tahoma" w:cs="Tahoma"/>
      <w:sz w:val="16"/>
      <w:szCs w:val="16"/>
    </w:rPr>
  </w:style>
  <w:style w:type="character" w:customStyle="1" w:styleId="Heading1Char">
    <w:name w:val="Heading 1 Char"/>
    <w:basedOn w:val="DefaultParagraphFont"/>
    <w:link w:val="Heading1"/>
    <w:rsid w:val="003111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118C"/>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25338F"/>
    <w:pPr>
      <w:widowControl/>
      <w:spacing w:after="0" w:line="240" w:lineRule="auto"/>
    </w:pPr>
  </w:style>
  <w:style w:type="character" w:customStyle="1" w:styleId="Heading2Char">
    <w:name w:val="Heading 2 Char"/>
    <w:basedOn w:val="DefaultParagraphFont"/>
    <w:link w:val="Heading2"/>
    <w:rsid w:val="00471EC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6416F3"/>
    <w:rPr>
      <w:rFonts w:ascii="Times New Roman" w:eastAsia="Times New Roman" w:hAnsi="Times New Roman" w:cs="Times New Roman"/>
      <w:b/>
      <w:bCs/>
      <w:sz w:val="28"/>
      <w:szCs w:val="28"/>
    </w:rPr>
  </w:style>
  <w:style w:type="character" w:styleId="Hyperlink">
    <w:name w:val="Hyperlink"/>
    <w:rsid w:val="006416F3"/>
    <w:rPr>
      <w:rFonts w:cs="Times New Roman"/>
      <w:color w:val="29477E"/>
      <w:u w:val="single"/>
    </w:rPr>
  </w:style>
  <w:style w:type="character" w:styleId="PageNumber">
    <w:name w:val="page number"/>
    <w:rsid w:val="006416F3"/>
    <w:rPr>
      <w:rFonts w:cs="Times New Roman"/>
    </w:rPr>
  </w:style>
  <w:style w:type="paragraph" w:styleId="TOC1">
    <w:name w:val="toc 1"/>
    <w:basedOn w:val="Normal"/>
    <w:next w:val="Normal"/>
    <w:autoRedefine/>
    <w:semiHidden/>
    <w:rsid w:val="006416F3"/>
    <w:pPr>
      <w:widowControl/>
      <w:tabs>
        <w:tab w:val="right" w:leader="dot" w:pos="9720"/>
      </w:tabs>
      <w:spacing w:before="120" w:after="120" w:line="240" w:lineRule="auto"/>
      <w:jc w:val="both"/>
    </w:pPr>
    <w:rPr>
      <w:rFonts w:ascii="Times New Roman" w:eastAsia="Times New Roman" w:hAnsi="Times New Roman" w:cs="Times New Roman"/>
      <w:b/>
      <w:sz w:val="24"/>
      <w:szCs w:val="24"/>
    </w:rPr>
  </w:style>
  <w:style w:type="paragraph" w:styleId="TOC2">
    <w:name w:val="toc 2"/>
    <w:basedOn w:val="Normal"/>
    <w:next w:val="Normal"/>
    <w:autoRedefine/>
    <w:semiHidden/>
    <w:rsid w:val="006416F3"/>
    <w:pPr>
      <w:widowControl/>
      <w:tabs>
        <w:tab w:val="left" w:pos="900"/>
        <w:tab w:val="right" w:leader="dot" w:pos="9720"/>
      </w:tabs>
      <w:spacing w:after="0" w:line="240" w:lineRule="auto"/>
      <w:ind w:left="1152" w:hanging="907"/>
    </w:pPr>
    <w:rPr>
      <w:rFonts w:ascii="Arial" w:eastAsia="Times New Roman" w:hAnsi="Arial" w:cs="Arial"/>
      <w:noProof/>
      <w:sz w:val="24"/>
      <w:szCs w:val="24"/>
    </w:rPr>
  </w:style>
  <w:style w:type="paragraph" w:customStyle="1" w:styleId="pp1">
    <w:name w:val="pp1"/>
    <w:basedOn w:val="Normal"/>
    <w:rsid w:val="006416F3"/>
    <w:pPr>
      <w:widowControl/>
      <w:spacing w:after="0" w:line="260" w:lineRule="atLeast"/>
      <w:ind w:firstLine="240"/>
      <w:jc w:val="both"/>
    </w:pPr>
    <w:rPr>
      <w:rFonts w:ascii="Arial" w:eastAsia="Times New Roman" w:hAnsi="Arial" w:cs="Arial"/>
      <w:color w:val="000000"/>
      <w:sz w:val="24"/>
      <w:szCs w:val="24"/>
    </w:rPr>
  </w:style>
  <w:style w:type="paragraph" w:customStyle="1" w:styleId="Style1">
    <w:name w:val="Style1"/>
    <w:basedOn w:val="TOC2"/>
    <w:rsid w:val="006416F3"/>
    <w:pPr>
      <w:numPr>
        <w:numId w:val="12"/>
      </w:numPr>
      <w:jc w:val="both"/>
    </w:pPr>
    <w:rPr>
      <w:rFonts w:ascii="Times New Roman" w:hAnsi="Times New Roman" w:cs="Times New Roman"/>
      <w:b/>
      <w:i/>
    </w:rPr>
  </w:style>
  <w:style w:type="paragraph" w:styleId="TOC3">
    <w:name w:val="toc 3"/>
    <w:basedOn w:val="Normal"/>
    <w:next w:val="Normal"/>
    <w:autoRedefine/>
    <w:semiHidden/>
    <w:rsid w:val="006416F3"/>
    <w:pPr>
      <w:widowControl/>
      <w:tabs>
        <w:tab w:val="left" w:pos="1008"/>
        <w:tab w:val="left" w:pos="1512"/>
        <w:tab w:val="right" w:leader="dot" w:pos="9360"/>
      </w:tabs>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416F3"/>
    <w:pPr>
      <w:widowControl/>
      <w:tabs>
        <w:tab w:val="left" w:pos="1512"/>
        <w:tab w:val="left" w:pos="2016"/>
        <w:tab w:val="right" w:leader="dot" w:pos="9360"/>
      </w:tabs>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6416F3"/>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416F3"/>
    <w:rPr>
      <w:b/>
      <w:bCs/>
    </w:rPr>
  </w:style>
  <w:style w:type="character" w:styleId="CommentReference">
    <w:name w:val="annotation reference"/>
    <w:basedOn w:val="DefaultParagraphFont"/>
    <w:uiPriority w:val="99"/>
    <w:semiHidden/>
    <w:unhideWhenUsed/>
    <w:rsid w:val="00D46061"/>
    <w:rPr>
      <w:sz w:val="16"/>
      <w:szCs w:val="16"/>
    </w:rPr>
  </w:style>
  <w:style w:type="paragraph" w:styleId="CommentText">
    <w:name w:val="annotation text"/>
    <w:basedOn w:val="Normal"/>
    <w:link w:val="CommentTextChar"/>
    <w:uiPriority w:val="99"/>
    <w:semiHidden/>
    <w:unhideWhenUsed/>
    <w:rsid w:val="00D46061"/>
    <w:pPr>
      <w:spacing w:line="240" w:lineRule="auto"/>
    </w:pPr>
    <w:rPr>
      <w:sz w:val="20"/>
      <w:szCs w:val="20"/>
    </w:rPr>
  </w:style>
  <w:style w:type="character" w:customStyle="1" w:styleId="CommentTextChar">
    <w:name w:val="Comment Text Char"/>
    <w:basedOn w:val="DefaultParagraphFont"/>
    <w:link w:val="CommentText"/>
    <w:uiPriority w:val="99"/>
    <w:semiHidden/>
    <w:rsid w:val="00D46061"/>
    <w:rPr>
      <w:sz w:val="20"/>
      <w:szCs w:val="20"/>
    </w:rPr>
  </w:style>
  <w:style w:type="paragraph" w:styleId="CommentSubject">
    <w:name w:val="annotation subject"/>
    <w:basedOn w:val="CommentText"/>
    <w:next w:val="CommentText"/>
    <w:link w:val="CommentSubjectChar"/>
    <w:uiPriority w:val="99"/>
    <w:semiHidden/>
    <w:unhideWhenUsed/>
    <w:rsid w:val="00D46061"/>
    <w:rPr>
      <w:b/>
      <w:bCs/>
    </w:rPr>
  </w:style>
  <w:style w:type="character" w:customStyle="1" w:styleId="CommentSubjectChar">
    <w:name w:val="Comment Subject Char"/>
    <w:basedOn w:val="CommentTextChar"/>
    <w:link w:val="CommentSubject"/>
    <w:uiPriority w:val="99"/>
    <w:semiHidden/>
    <w:rsid w:val="00D46061"/>
    <w:rPr>
      <w:b/>
      <w:bCs/>
      <w:sz w:val="20"/>
      <w:szCs w:val="20"/>
    </w:rPr>
  </w:style>
  <w:style w:type="character" w:customStyle="1" w:styleId="Heading3Char">
    <w:name w:val="Heading 3 Char"/>
    <w:basedOn w:val="DefaultParagraphFont"/>
    <w:link w:val="Heading3"/>
    <w:uiPriority w:val="9"/>
    <w:rsid w:val="007D316F"/>
    <w:rPr>
      <w:b/>
      <w:sz w:val="28"/>
    </w:rPr>
  </w:style>
  <w:style w:type="character" w:customStyle="1" w:styleId="Heading5Char">
    <w:name w:val="Heading 5 Char"/>
    <w:basedOn w:val="DefaultParagraphFont"/>
    <w:link w:val="Heading5"/>
    <w:uiPriority w:val="9"/>
    <w:rsid w:val="00896E52"/>
    <w:rPr>
      <w:rFonts w:eastAsia="Times New Roman" w:cs="Times New Roman"/>
      <w:i/>
      <w:spacing w:val="10"/>
      <w:sz w:val="24"/>
    </w:rPr>
  </w:style>
  <w:style w:type="character" w:customStyle="1" w:styleId="Heading6Char">
    <w:name w:val="Heading 6 Char"/>
    <w:basedOn w:val="DefaultParagraphFont"/>
    <w:link w:val="Heading6"/>
    <w:uiPriority w:val="9"/>
    <w:rsid w:val="00650B24"/>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650B24"/>
    <w:pPr>
      <w:spacing w:after="0" w:line="240" w:lineRule="auto"/>
      <w:ind w:right="266"/>
      <w:jc w:val="both"/>
    </w:pPr>
    <w:rPr>
      <w:rFonts w:cs="Arial"/>
    </w:rPr>
  </w:style>
  <w:style w:type="character" w:customStyle="1" w:styleId="BodyTextChar">
    <w:name w:val="Body Text Char"/>
    <w:basedOn w:val="DefaultParagraphFont"/>
    <w:link w:val="BodyText"/>
    <w:uiPriority w:val="99"/>
    <w:rsid w:val="00650B24"/>
    <w:rPr>
      <w:rFonts w:cs="Arial"/>
    </w:rPr>
  </w:style>
  <w:style w:type="paragraph" w:styleId="BodyTextIndent">
    <w:name w:val="Body Text Indent"/>
    <w:basedOn w:val="Normal"/>
    <w:link w:val="BodyTextIndentChar"/>
    <w:uiPriority w:val="99"/>
    <w:semiHidden/>
    <w:unhideWhenUsed/>
    <w:rsid w:val="00CE660B"/>
    <w:pPr>
      <w:spacing w:after="120"/>
      <w:ind w:left="360"/>
    </w:pPr>
  </w:style>
  <w:style w:type="character" w:customStyle="1" w:styleId="BodyTextIndentChar">
    <w:name w:val="Body Text Indent Char"/>
    <w:basedOn w:val="DefaultParagraphFont"/>
    <w:link w:val="BodyTextIndent"/>
    <w:uiPriority w:val="99"/>
    <w:semiHidden/>
    <w:rsid w:val="00CE660B"/>
  </w:style>
  <w:style w:type="character" w:customStyle="1" w:styleId="Heading7Char">
    <w:name w:val="Heading 7 Char"/>
    <w:basedOn w:val="DefaultParagraphFont"/>
    <w:link w:val="Heading7"/>
    <w:uiPriority w:val="9"/>
    <w:semiHidden/>
    <w:rsid w:val="00CE66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660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E660B"/>
    <w:pPr>
      <w:spacing w:after="120" w:line="480" w:lineRule="auto"/>
    </w:pPr>
  </w:style>
  <w:style w:type="character" w:customStyle="1" w:styleId="BodyText2Char">
    <w:name w:val="Body Text 2 Char"/>
    <w:basedOn w:val="DefaultParagraphFont"/>
    <w:link w:val="BodyText2"/>
    <w:uiPriority w:val="99"/>
    <w:semiHidden/>
    <w:rsid w:val="00CE660B"/>
  </w:style>
  <w:style w:type="paragraph" w:styleId="BodyText3">
    <w:name w:val="Body Text 3"/>
    <w:basedOn w:val="Normal"/>
    <w:link w:val="BodyText3Char"/>
    <w:uiPriority w:val="99"/>
    <w:unhideWhenUsed/>
    <w:rsid w:val="00605D8D"/>
    <w:pPr>
      <w:spacing w:line="240" w:lineRule="auto"/>
      <w:jc w:val="both"/>
    </w:pPr>
  </w:style>
  <w:style w:type="character" w:customStyle="1" w:styleId="BodyText3Char">
    <w:name w:val="Body Text 3 Char"/>
    <w:basedOn w:val="DefaultParagraphFont"/>
    <w:link w:val="BodyText3"/>
    <w:uiPriority w:val="99"/>
    <w:rsid w:val="0060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3523">
      <w:bodyDiv w:val="1"/>
      <w:marLeft w:val="0"/>
      <w:marRight w:val="0"/>
      <w:marTop w:val="0"/>
      <w:marBottom w:val="0"/>
      <w:divBdr>
        <w:top w:val="none" w:sz="0" w:space="0" w:color="auto"/>
        <w:left w:val="none" w:sz="0" w:space="0" w:color="auto"/>
        <w:bottom w:val="none" w:sz="0" w:space="0" w:color="auto"/>
        <w:right w:val="none" w:sz="0" w:space="0" w:color="auto"/>
      </w:divBdr>
      <w:divsChild>
        <w:div w:id="1958172788">
          <w:marLeft w:val="0"/>
          <w:marRight w:val="0"/>
          <w:marTop w:val="0"/>
          <w:marBottom w:val="0"/>
          <w:divBdr>
            <w:top w:val="none" w:sz="0" w:space="0" w:color="auto"/>
            <w:left w:val="none" w:sz="0" w:space="0" w:color="auto"/>
            <w:bottom w:val="none" w:sz="0" w:space="0" w:color="auto"/>
            <w:right w:val="none" w:sz="0" w:space="0" w:color="auto"/>
          </w:divBdr>
          <w:divsChild>
            <w:div w:id="236206821">
              <w:marLeft w:val="0"/>
              <w:marRight w:val="0"/>
              <w:marTop w:val="0"/>
              <w:marBottom w:val="0"/>
              <w:divBdr>
                <w:top w:val="none" w:sz="0" w:space="0" w:color="auto"/>
                <w:left w:val="none" w:sz="0" w:space="0" w:color="auto"/>
                <w:bottom w:val="none" w:sz="0" w:space="0" w:color="auto"/>
                <w:right w:val="none" w:sz="0" w:space="0" w:color="auto"/>
              </w:divBdr>
              <w:divsChild>
                <w:div w:id="1798375838">
                  <w:marLeft w:val="0"/>
                  <w:marRight w:val="0"/>
                  <w:marTop w:val="0"/>
                  <w:marBottom w:val="0"/>
                  <w:divBdr>
                    <w:top w:val="none" w:sz="0" w:space="0" w:color="auto"/>
                    <w:left w:val="none" w:sz="0" w:space="0" w:color="auto"/>
                    <w:bottom w:val="none" w:sz="0" w:space="0" w:color="auto"/>
                    <w:right w:val="none" w:sz="0" w:space="0" w:color="auto"/>
                  </w:divBdr>
                  <w:divsChild>
                    <w:div w:id="1547180196">
                      <w:marLeft w:val="0"/>
                      <w:marRight w:val="0"/>
                      <w:marTop w:val="0"/>
                      <w:marBottom w:val="0"/>
                      <w:divBdr>
                        <w:top w:val="none" w:sz="0" w:space="0" w:color="auto"/>
                        <w:left w:val="none" w:sz="0" w:space="0" w:color="auto"/>
                        <w:bottom w:val="none" w:sz="0" w:space="0" w:color="auto"/>
                        <w:right w:val="none" w:sz="0" w:space="0" w:color="auto"/>
                      </w:divBdr>
                      <w:divsChild>
                        <w:div w:id="772700831">
                          <w:marLeft w:val="0"/>
                          <w:marRight w:val="0"/>
                          <w:marTop w:val="0"/>
                          <w:marBottom w:val="0"/>
                          <w:divBdr>
                            <w:top w:val="none" w:sz="0" w:space="0" w:color="auto"/>
                            <w:left w:val="none" w:sz="0" w:space="0" w:color="auto"/>
                            <w:bottom w:val="none" w:sz="0" w:space="0" w:color="auto"/>
                            <w:right w:val="none" w:sz="0" w:space="0" w:color="auto"/>
                          </w:divBdr>
                          <w:divsChild>
                            <w:div w:id="1605772945">
                              <w:marLeft w:val="0"/>
                              <w:marRight w:val="0"/>
                              <w:marTop w:val="0"/>
                              <w:marBottom w:val="0"/>
                              <w:divBdr>
                                <w:top w:val="none" w:sz="0" w:space="0" w:color="auto"/>
                                <w:left w:val="none" w:sz="0" w:space="0" w:color="auto"/>
                                <w:bottom w:val="none" w:sz="0" w:space="0" w:color="auto"/>
                                <w:right w:val="none" w:sz="0" w:space="0" w:color="auto"/>
                              </w:divBdr>
                              <w:divsChild>
                                <w:div w:id="54278850">
                                  <w:marLeft w:val="0"/>
                                  <w:marRight w:val="0"/>
                                  <w:marTop w:val="150"/>
                                  <w:marBottom w:val="150"/>
                                  <w:divBdr>
                                    <w:top w:val="none" w:sz="0" w:space="0" w:color="auto"/>
                                    <w:left w:val="none" w:sz="0" w:space="0" w:color="auto"/>
                                    <w:bottom w:val="none" w:sz="0" w:space="0" w:color="auto"/>
                                    <w:right w:val="none" w:sz="0" w:space="0" w:color="auto"/>
                                  </w:divBdr>
                                  <w:divsChild>
                                    <w:div w:id="1558513731">
                                      <w:marLeft w:val="0"/>
                                      <w:marRight w:val="0"/>
                                      <w:marTop w:val="0"/>
                                      <w:marBottom w:val="0"/>
                                      <w:divBdr>
                                        <w:top w:val="none" w:sz="0" w:space="0" w:color="auto"/>
                                        <w:left w:val="none" w:sz="0" w:space="0" w:color="auto"/>
                                        <w:bottom w:val="none" w:sz="0" w:space="0" w:color="auto"/>
                                        <w:right w:val="none" w:sz="0" w:space="0" w:color="auto"/>
                                      </w:divBdr>
                                      <w:divsChild>
                                        <w:div w:id="1796555326">
                                          <w:marLeft w:val="0"/>
                                          <w:marRight w:val="0"/>
                                          <w:marTop w:val="0"/>
                                          <w:marBottom w:val="0"/>
                                          <w:divBdr>
                                            <w:top w:val="none" w:sz="0" w:space="0" w:color="auto"/>
                                            <w:left w:val="none" w:sz="0" w:space="0" w:color="auto"/>
                                            <w:bottom w:val="none" w:sz="0" w:space="0" w:color="auto"/>
                                            <w:right w:val="none" w:sz="0" w:space="0" w:color="auto"/>
                                          </w:divBdr>
                                          <w:divsChild>
                                            <w:div w:id="7380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766125">
      <w:bodyDiv w:val="1"/>
      <w:marLeft w:val="0"/>
      <w:marRight w:val="0"/>
      <w:marTop w:val="0"/>
      <w:marBottom w:val="0"/>
      <w:divBdr>
        <w:top w:val="none" w:sz="0" w:space="0" w:color="auto"/>
        <w:left w:val="none" w:sz="0" w:space="0" w:color="auto"/>
        <w:bottom w:val="none" w:sz="0" w:space="0" w:color="auto"/>
        <w:right w:val="none" w:sz="0" w:space="0" w:color="auto"/>
      </w:divBdr>
      <w:divsChild>
        <w:div w:id="1597127481">
          <w:marLeft w:val="0"/>
          <w:marRight w:val="0"/>
          <w:marTop w:val="0"/>
          <w:marBottom w:val="0"/>
          <w:divBdr>
            <w:top w:val="none" w:sz="0" w:space="0" w:color="auto"/>
            <w:left w:val="none" w:sz="0" w:space="0" w:color="auto"/>
            <w:bottom w:val="none" w:sz="0" w:space="0" w:color="auto"/>
            <w:right w:val="none" w:sz="0" w:space="0" w:color="auto"/>
          </w:divBdr>
          <w:divsChild>
            <w:div w:id="1562793929">
              <w:marLeft w:val="0"/>
              <w:marRight w:val="0"/>
              <w:marTop w:val="0"/>
              <w:marBottom w:val="0"/>
              <w:divBdr>
                <w:top w:val="none" w:sz="0" w:space="0" w:color="auto"/>
                <w:left w:val="none" w:sz="0" w:space="0" w:color="auto"/>
                <w:bottom w:val="none" w:sz="0" w:space="0" w:color="auto"/>
                <w:right w:val="none" w:sz="0" w:space="0" w:color="auto"/>
              </w:divBdr>
              <w:divsChild>
                <w:div w:id="1650356074">
                  <w:marLeft w:val="0"/>
                  <w:marRight w:val="0"/>
                  <w:marTop w:val="0"/>
                  <w:marBottom w:val="0"/>
                  <w:divBdr>
                    <w:top w:val="none" w:sz="0" w:space="0" w:color="auto"/>
                    <w:left w:val="none" w:sz="0" w:space="0" w:color="auto"/>
                    <w:bottom w:val="none" w:sz="0" w:space="0" w:color="auto"/>
                    <w:right w:val="none" w:sz="0" w:space="0" w:color="auto"/>
                  </w:divBdr>
                  <w:divsChild>
                    <w:div w:id="1482694120">
                      <w:marLeft w:val="0"/>
                      <w:marRight w:val="0"/>
                      <w:marTop w:val="0"/>
                      <w:marBottom w:val="0"/>
                      <w:divBdr>
                        <w:top w:val="none" w:sz="0" w:space="0" w:color="auto"/>
                        <w:left w:val="none" w:sz="0" w:space="0" w:color="auto"/>
                        <w:bottom w:val="none" w:sz="0" w:space="0" w:color="auto"/>
                        <w:right w:val="none" w:sz="0" w:space="0" w:color="auto"/>
                      </w:divBdr>
                      <w:divsChild>
                        <w:div w:id="1810322063">
                          <w:marLeft w:val="0"/>
                          <w:marRight w:val="0"/>
                          <w:marTop w:val="0"/>
                          <w:marBottom w:val="0"/>
                          <w:divBdr>
                            <w:top w:val="none" w:sz="0" w:space="0" w:color="auto"/>
                            <w:left w:val="none" w:sz="0" w:space="0" w:color="auto"/>
                            <w:bottom w:val="none" w:sz="0" w:space="0" w:color="auto"/>
                            <w:right w:val="none" w:sz="0" w:space="0" w:color="auto"/>
                          </w:divBdr>
                          <w:divsChild>
                            <w:div w:id="1896237247">
                              <w:marLeft w:val="0"/>
                              <w:marRight w:val="0"/>
                              <w:marTop w:val="0"/>
                              <w:marBottom w:val="0"/>
                              <w:divBdr>
                                <w:top w:val="none" w:sz="0" w:space="0" w:color="auto"/>
                                <w:left w:val="none" w:sz="0" w:space="0" w:color="auto"/>
                                <w:bottom w:val="none" w:sz="0" w:space="0" w:color="auto"/>
                                <w:right w:val="none" w:sz="0" w:space="0" w:color="auto"/>
                              </w:divBdr>
                              <w:divsChild>
                                <w:div w:id="504636524">
                                  <w:marLeft w:val="0"/>
                                  <w:marRight w:val="0"/>
                                  <w:marTop w:val="150"/>
                                  <w:marBottom w:val="150"/>
                                  <w:divBdr>
                                    <w:top w:val="none" w:sz="0" w:space="0" w:color="auto"/>
                                    <w:left w:val="none" w:sz="0" w:space="0" w:color="auto"/>
                                    <w:bottom w:val="none" w:sz="0" w:space="0" w:color="auto"/>
                                    <w:right w:val="none" w:sz="0" w:space="0" w:color="auto"/>
                                  </w:divBdr>
                                  <w:divsChild>
                                    <w:div w:id="1301571268">
                                      <w:marLeft w:val="0"/>
                                      <w:marRight w:val="0"/>
                                      <w:marTop w:val="0"/>
                                      <w:marBottom w:val="0"/>
                                      <w:divBdr>
                                        <w:top w:val="none" w:sz="0" w:space="0" w:color="auto"/>
                                        <w:left w:val="none" w:sz="0" w:space="0" w:color="auto"/>
                                        <w:bottom w:val="none" w:sz="0" w:space="0" w:color="auto"/>
                                        <w:right w:val="none" w:sz="0" w:space="0" w:color="auto"/>
                                      </w:divBdr>
                                      <w:divsChild>
                                        <w:div w:id="1901282774">
                                          <w:marLeft w:val="0"/>
                                          <w:marRight w:val="0"/>
                                          <w:marTop w:val="0"/>
                                          <w:marBottom w:val="0"/>
                                          <w:divBdr>
                                            <w:top w:val="none" w:sz="0" w:space="0" w:color="auto"/>
                                            <w:left w:val="none" w:sz="0" w:space="0" w:color="auto"/>
                                            <w:bottom w:val="none" w:sz="0" w:space="0" w:color="auto"/>
                                            <w:right w:val="none" w:sz="0" w:space="0" w:color="auto"/>
                                          </w:divBdr>
                                        </w:div>
                                        <w:div w:id="1753817953">
                                          <w:marLeft w:val="0"/>
                                          <w:marRight w:val="0"/>
                                          <w:marTop w:val="0"/>
                                          <w:marBottom w:val="0"/>
                                          <w:divBdr>
                                            <w:top w:val="none" w:sz="0" w:space="0" w:color="auto"/>
                                            <w:left w:val="none" w:sz="0" w:space="0" w:color="auto"/>
                                            <w:bottom w:val="none" w:sz="0" w:space="0" w:color="auto"/>
                                            <w:right w:val="none" w:sz="0" w:space="0" w:color="auto"/>
                                          </w:divBdr>
                                          <w:divsChild>
                                            <w:div w:id="14065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488403">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2">
          <w:marLeft w:val="0"/>
          <w:marRight w:val="0"/>
          <w:marTop w:val="0"/>
          <w:marBottom w:val="0"/>
          <w:divBdr>
            <w:top w:val="none" w:sz="0" w:space="0" w:color="auto"/>
            <w:left w:val="none" w:sz="0" w:space="0" w:color="auto"/>
            <w:bottom w:val="none" w:sz="0" w:space="0" w:color="auto"/>
            <w:right w:val="none" w:sz="0" w:space="0" w:color="auto"/>
          </w:divBdr>
          <w:divsChild>
            <w:div w:id="72629946">
              <w:marLeft w:val="0"/>
              <w:marRight w:val="0"/>
              <w:marTop w:val="0"/>
              <w:marBottom w:val="0"/>
              <w:divBdr>
                <w:top w:val="none" w:sz="0" w:space="0" w:color="auto"/>
                <w:left w:val="none" w:sz="0" w:space="0" w:color="auto"/>
                <w:bottom w:val="none" w:sz="0" w:space="0" w:color="auto"/>
                <w:right w:val="none" w:sz="0" w:space="0" w:color="auto"/>
              </w:divBdr>
              <w:divsChild>
                <w:div w:id="1528835405">
                  <w:marLeft w:val="0"/>
                  <w:marRight w:val="0"/>
                  <w:marTop w:val="0"/>
                  <w:marBottom w:val="0"/>
                  <w:divBdr>
                    <w:top w:val="none" w:sz="0" w:space="0" w:color="auto"/>
                    <w:left w:val="none" w:sz="0" w:space="0" w:color="auto"/>
                    <w:bottom w:val="none" w:sz="0" w:space="0" w:color="auto"/>
                    <w:right w:val="none" w:sz="0" w:space="0" w:color="auto"/>
                  </w:divBdr>
                  <w:divsChild>
                    <w:div w:id="1708405552">
                      <w:marLeft w:val="0"/>
                      <w:marRight w:val="0"/>
                      <w:marTop w:val="0"/>
                      <w:marBottom w:val="0"/>
                      <w:divBdr>
                        <w:top w:val="none" w:sz="0" w:space="0" w:color="auto"/>
                        <w:left w:val="none" w:sz="0" w:space="0" w:color="auto"/>
                        <w:bottom w:val="none" w:sz="0" w:space="0" w:color="auto"/>
                        <w:right w:val="none" w:sz="0" w:space="0" w:color="auto"/>
                      </w:divBdr>
                      <w:divsChild>
                        <w:div w:id="963999812">
                          <w:marLeft w:val="0"/>
                          <w:marRight w:val="0"/>
                          <w:marTop w:val="0"/>
                          <w:marBottom w:val="0"/>
                          <w:divBdr>
                            <w:top w:val="none" w:sz="0" w:space="0" w:color="auto"/>
                            <w:left w:val="none" w:sz="0" w:space="0" w:color="auto"/>
                            <w:bottom w:val="none" w:sz="0" w:space="0" w:color="auto"/>
                            <w:right w:val="none" w:sz="0" w:space="0" w:color="auto"/>
                          </w:divBdr>
                          <w:divsChild>
                            <w:div w:id="44187080">
                              <w:marLeft w:val="0"/>
                              <w:marRight w:val="0"/>
                              <w:marTop w:val="0"/>
                              <w:marBottom w:val="0"/>
                              <w:divBdr>
                                <w:top w:val="none" w:sz="0" w:space="0" w:color="auto"/>
                                <w:left w:val="none" w:sz="0" w:space="0" w:color="auto"/>
                                <w:bottom w:val="none" w:sz="0" w:space="0" w:color="auto"/>
                                <w:right w:val="none" w:sz="0" w:space="0" w:color="auto"/>
                              </w:divBdr>
                              <w:divsChild>
                                <w:div w:id="486678350">
                                  <w:marLeft w:val="0"/>
                                  <w:marRight w:val="0"/>
                                  <w:marTop w:val="150"/>
                                  <w:marBottom w:val="150"/>
                                  <w:divBdr>
                                    <w:top w:val="none" w:sz="0" w:space="0" w:color="auto"/>
                                    <w:left w:val="none" w:sz="0" w:space="0" w:color="auto"/>
                                    <w:bottom w:val="none" w:sz="0" w:space="0" w:color="auto"/>
                                    <w:right w:val="none" w:sz="0" w:space="0" w:color="auto"/>
                                  </w:divBdr>
                                  <w:divsChild>
                                    <w:div w:id="1661035871">
                                      <w:marLeft w:val="0"/>
                                      <w:marRight w:val="0"/>
                                      <w:marTop w:val="0"/>
                                      <w:marBottom w:val="0"/>
                                      <w:divBdr>
                                        <w:top w:val="none" w:sz="0" w:space="0" w:color="auto"/>
                                        <w:left w:val="none" w:sz="0" w:space="0" w:color="auto"/>
                                        <w:bottom w:val="none" w:sz="0" w:space="0" w:color="auto"/>
                                        <w:right w:val="none" w:sz="0" w:space="0" w:color="auto"/>
                                      </w:divBdr>
                                      <w:divsChild>
                                        <w:div w:id="2052027139">
                                          <w:marLeft w:val="0"/>
                                          <w:marRight w:val="0"/>
                                          <w:marTop w:val="0"/>
                                          <w:marBottom w:val="0"/>
                                          <w:divBdr>
                                            <w:top w:val="none" w:sz="0" w:space="0" w:color="auto"/>
                                            <w:left w:val="none" w:sz="0" w:space="0" w:color="auto"/>
                                            <w:bottom w:val="none" w:sz="0" w:space="0" w:color="auto"/>
                                            <w:right w:val="none" w:sz="0" w:space="0" w:color="auto"/>
                                          </w:divBdr>
                                          <w:divsChild>
                                            <w:div w:id="3750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7022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909">
          <w:marLeft w:val="0"/>
          <w:marRight w:val="0"/>
          <w:marTop w:val="0"/>
          <w:marBottom w:val="0"/>
          <w:divBdr>
            <w:top w:val="none" w:sz="0" w:space="0" w:color="auto"/>
            <w:left w:val="none" w:sz="0" w:space="0" w:color="auto"/>
            <w:bottom w:val="none" w:sz="0" w:space="0" w:color="auto"/>
            <w:right w:val="none" w:sz="0" w:space="0" w:color="auto"/>
          </w:divBdr>
          <w:divsChild>
            <w:div w:id="1793745305">
              <w:marLeft w:val="0"/>
              <w:marRight w:val="0"/>
              <w:marTop w:val="0"/>
              <w:marBottom w:val="0"/>
              <w:divBdr>
                <w:top w:val="none" w:sz="0" w:space="0" w:color="auto"/>
                <w:left w:val="none" w:sz="0" w:space="0" w:color="auto"/>
                <w:bottom w:val="none" w:sz="0" w:space="0" w:color="auto"/>
                <w:right w:val="none" w:sz="0" w:space="0" w:color="auto"/>
              </w:divBdr>
              <w:divsChild>
                <w:div w:id="1006665349">
                  <w:marLeft w:val="0"/>
                  <w:marRight w:val="0"/>
                  <w:marTop w:val="0"/>
                  <w:marBottom w:val="0"/>
                  <w:divBdr>
                    <w:top w:val="none" w:sz="0" w:space="0" w:color="auto"/>
                    <w:left w:val="none" w:sz="0" w:space="0" w:color="auto"/>
                    <w:bottom w:val="none" w:sz="0" w:space="0" w:color="auto"/>
                    <w:right w:val="none" w:sz="0" w:space="0" w:color="auto"/>
                  </w:divBdr>
                  <w:divsChild>
                    <w:div w:id="423184174">
                      <w:marLeft w:val="0"/>
                      <w:marRight w:val="0"/>
                      <w:marTop w:val="0"/>
                      <w:marBottom w:val="0"/>
                      <w:divBdr>
                        <w:top w:val="none" w:sz="0" w:space="0" w:color="auto"/>
                        <w:left w:val="none" w:sz="0" w:space="0" w:color="auto"/>
                        <w:bottom w:val="none" w:sz="0" w:space="0" w:color="auto"/>
                        <w:right w:val="none" w:sz="0" w:space="0" w:color="auto"/>
                      </w:divBdr>
                      <w:divsChild>
                        <w:div w:id="1052777952">
                          <w:marLeft w:val="0"/>
                          <w:marRight w:val="0"/>
                          <w:marTop w:val="0"/>
                          <w:marBottom w:val="0"/>
                          <w:divBdr>
                            <w:top w:val="none" w:sz="0" w:space="0" w:color="auto"/>
                            <w:left w:val="none" w:sz="0" w:space="0" w:color="auto"/>
                            <w:bottom w:val="none" w:sz="0" w:space="0" w:color="auto"/>
                            <w:right w:val="none" w:sz="0" w:space="0" w:color="auto"/>
                          </w:divBdr>
                          <w:divsChild>
                            <w:div w:id="927808761">
                              <w:marLeft w:val="0"/>
                              <w:marRight w:val="0"/>
                              <w:marTop w:val="0"/>
                              <w:marBottom w:val="0"/>
                              <w:divBdr>
                                <w:top w:val="none" w:sz="0" w:space="0" w:color="auto"/>
                                <w:left w:val="none" w:sz="0" w:space="0" w:color="auto"/>
                                <w:bottom w:val="none" w:sz="0" w:space="0" w:color="auto"/>
                                <w:right w:val="none" w:sz="0" w:space="0" w:color="auto"/>
                              </w:divBdr>
                              <w:divsChild>
                                <w:div w:id="1042249875">
                                  <w:marLeft w:val="0"/>
                                  <w:marRight w:val="0"/>
                                  <w:marTop w:val="150"/>
                                  <w:marBottom w:val="150"/>
                                  <w:divBdr>
                                    <w:top w:val="none" w:sz="0" w:space="0" w:color="auto"/>
                                    <w:left w:val="none" w:sz="0" w:space="0" w:color="auto"/>
                                    <w:bottom w:val="none" w:sz="0" w:space="0" w:color="auto"/>
                                    <w:right w:val="none" w:sz="0" w:space="0" w:color="auto"/>
                                  </w:divBdr>
                                  <w:divsChild>
                                    <w:div w:id="1184709362">
                                      <w:marLeft w:val="0"/>
                                      <w:marRight w:val="0"/>
                                      <w:marTop w:val="0"/>
                                      <w:marBottom w:val="180"/>
                                      <w:divBdr>
                                        <w:top w:val="none" w:sz="0" w:space="0" w:color="auto"/>
                                        <w:left w:val="none" w:sz="0" w:space="0" w:color="auto"/>
                                        <w:bottom w:val="single" w:sz="12" w:space="2" w:color="CEDFF1"/>
                                        <w:right w:val="none" w:sz="0" w:space="0" w:color="auto"/>
                                      </w:divBdr>
                                    </w:div>
                                    <w:div w:id="1057506951">
                                      <w:marLeft w:val="0"/>
                                      <w:marRight w:val="0"/>
                                      <w:marTop w:val="0"/>
                                      <w:marBottom w:val="0"/>
                                      <w:divBdr>
                                        <w:top w:val="none" w:sz="0" w:space="0" w:color="auto"/>
                                        <w:left w:val="none" w:sz="0" w:space="0" w:color="auto"/>
                                        <w:bottom w:val="none" w:sz="0" w:space="0" w:color="auto"/>
                                        <w:right w:val="none" w:sz="0" w:space="0" w:color="auto"/>
                                      </w:divBdr>
                                      <w:divsChild>
                                        <w:div w:id="1547911989">
                                          <w:marLeft w:val="0"/>
                                          <w:marRight w:val="0"/>
                                          <w:marTop w:val="0"/>
                                          <w:marBottom w:val="0"/>
                                          <w:divBdr>
                                            <w:top w:val="none" w:sz="0" w:space="0" w:color="auto"/>
                                            <w:left w:val="none" w:sz="0" w:space="0" w:color="auto"/>
                                            <w:bottom w:val="none" w:sz="0" w:space="0" w:color="auto"/>
                                            <w:right w:val="none" w:sz="0" w:space="0" w:color="auto"/>
                                          </w:divBdr>
                                        </w:div>
                                        <w:div w:id="1357467391">
                                          <w:marLeft w:val="0"/>
                                          <w:marRight w:val="0"/>
                                          <w:marTop w:val="0"/>
                                          <w:marBottom w:val="0"/>
                                          <w:divBdr>
                                            <w:top w:val="none" w:sz="0" w:space="0" w:color="auto"/>
                                            <w:left w:val="none" w:sz="0" w:space="0" w:color="auto"/>
                                            <w:bottom w:val="none" w:sz="0" w:space="0" w:color="auto"/>
                                            <w:right w:val="none" w:sz="0" w:space="0" w:color="auto"/>
                                          </w:divBdr>
                                          <w:divsChild>
                                            <w:div w:id="14387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301512">
      <w:bodyDiv w:val="1"/>
      <w:marLeft w:val="0"/>
      <w:marRight w:val="0"/>
      <w:marTop w:val="0"/>
      <w:marBottom w:val="0"/>
      <w:divBdr>
        <w:top w:val="none" w:sz="0" w:space="0" w:color="auto"/>
        <w:left w:val="none" w:sz="0" w:space="0" w:color="auto"/>
        <w:bottom w:val="none" w:sz="0" w:space="0" w:color="auto"/>
        <w:right w:val="none" w:sz="0" w:space="0" w:color="auto"/>
      </w:divBdr>
      <w:divsChild>
        <w:div w:id="1562717618">
          <w:marLeft w:val="0"/>
          <w:marRight w:val="0"/>
          <w:marTop w:val="0"/>
          <w:marBottom w:val="0"/>
          <w:divBdr>
            <w:top w:val="none" w:sz="0" w:space="0" w:color="auto"/>
            <w:left w:val="none" w:sz="0" w:space="0" w:color="auto"/>
            <w:bottom w:val="none" w:sz="0" w:space="0" w:color="auto"/>
            <w:right w:val="none" w:sz="0" w:space="0" w:color="auto"/>
          </w:divBdr>
          <w:divsChild>
            <w:div w:id="2022582517">
              <w:marLeft w:val="0"/>
              <w:marRight w:val="0"/>
              <w:marTop w:val="0"/>
              <w:marBottom w:val="0"/>
              <w:divBdr>
                <w:top w:val="none" w:sz="0" w:space="0" w:color="auto"/>
                <w:left w:val="none" w:sz="0" w:space="0" w:color="auto"/>
                <w:bottom w:val="none" w:sz="0" w:space="0" w:color="auto"/>
                <w:right w:val="none" w:sz="0" w:space="0" w:color="auto"/>
              </w:divBdr>
              <w:divsChild>
                <w:div w:id="1463765721">
                  <w:marLeft w:val="0"/>
                  <w:marRight w:val="0"/>
                  <w:marTop w:val="0"/>
                  <w:marBottom w:val="0"/>
                  <w:divBdr>
                    <w:top w:val="none" w:sz="0" w:space="0" w:color="auto"/>
                    <w:left w:val="none" w:sz="0" w:space="0" w:color="auto"/>
                    <w:bottom w:val="none" w:sz="0" w:space="0" w:color="auto"/>
                    <w:right w:val="none" w:sz="0" w:space="0" w:color="auto"/>
                  </w:divBdr>
                  <w:divsChild>
                    <w:div w:id="1372073182">
                      <w:marLeft w:val="0"/>
                      <w:marRight w:val="0"/>
                      <w:marTop w:val="0"/>
                      <w:marBottom w:val="0"/>
                      <w:divBdr>
                        <w:top w:val="none" w:sz="0" w:space="0" w:color="auto"/>
                        <w:left w:val="none" w:sz="0" w:space="0" w:color="auto"/>
                        <w:bottom w:val="none" w:sz="0" w:space="0" w:color="auto"/>
                        <w:right w:val="none" w:sz="0" w:space="0" w:color="auto"/>
                      </w:divBdr>
                      <w:divsChild>
                        <w:div w:id="90054967">
                          <w:marLeft w:val="0"/>
                          <w:marRight w:val="0"/>
                          <w:marTop w:val="0"/>
                          <w:marBottom w:val="0"/>
                          <w:divBdr>
                            <w:top w:val="none" w:sz="0" w:space="0" w:color="auto"/>
                            <w:left w:val="none" w:sz="0" w:space="0" w:color="auto"/>
                            <w:bottom w:val="none" w:sz="0" w:space="0" w:color="auto"/>
                            <w:right w:val="none" w:sz="0" w:space="0" w:color="auto"/>
                          </w:divBdr>
                          <w:divsChild>
                            <w:div w:id="280193185">
                              <w:marLeft w:val="0"/>
                              <w:marRight w:val="0"/>
                              <w:marTop w:val="0"/>
                              <w:marBottom w:val="0"/>
                              <w:divBdr>
                                <w:top w:val="none" w:sz="0" w:space="0" w:color="auto"/>
                                <w:left w:val="none" w:sz="0" w:space="0" w:color="auto"/>
                                <w:bottom w:val="none" w:sz="0" w:space="0" w:color="auto"/>
                                <w:right w:val="none" w:sz="0" w:space="0" w:color="auto"/>
                              </w:divBdr>
                              <w:divsChild>
                                <w:div w:id="1689603499">
                                  <w:marLeft w:val="0"/>
                                  <w:marRight w:val="0"/>
                                  <w:marTop w:val="150"/>
                                  <w:marBottom w:val="150"/>
                                  <w:divBdr>
                                    <w:top w:val="none" w:sz="0" w:space="0" w:color="auto"/>
                                    <w:left w:val="none" w:sz="0" w:space="0" w:color="auto"/>
                                    <w:bottom w:val="none" w:sz="0" w:space="0" w:color="auto"/>
                                    <w:right w:val="none" w:sz="0" w:space="0" w:color="auto"/>
                                  </w:divBdr>
                                  <w:divsChild>
                                    <w:div w:id="1148743634">
                                      <w:marLeft w:val="0"/>
                                      <w:marRight w:val="0"/>
                                      <w:marTop w:val="0"/>
                                      <w:marBottom w:val="0"/>
                                      <w:divBdr>
                                        <w:top w:val="none" w:sz="0" w:space="0" w:color="auto"/>
                                        <w:left w:val="none" w:sz="0" w:space="0" w:color="auto"/>
                                        <w:bottom w:val="none" w:sz="0" w:space="0" w:color="auto"/>
                                        <w:right w:val="none" w:sz="0" w:space="0" w:color="auto"/>
                                      </w:divBdr>
                                      <w:divsChild>
                                        <w:div w:id="771319980">
                                          <w:marLeft w:val="0"/>
                                          <w:marRight w:val="0"/>
                                          <w:marTop w:val="0"/>
                                          <w:marBottom w:val="0"/>
                                          <w:divBdr>
                                            <w:top w:val="none" w:sz="0" w:space="0" w:color="auto"/>
                                            <w:left w:val="none" w:sz="0" w:space="0" w:color="auto"/>
                                            <w:bottom w:val="none" w:sz="0" w:space="0" w:color="auto"/>
                                            <w:right w:val="none" w:sz="0" w:space="0" w:color="auto"/>
                                          </w:divBdr>
                                        </w:div>
                                        <w:div w:id="387463397">
                                          <w:marLeft w:val="0"/>
                                          <w:marRight w:val="0"/>
                                          <w:marTop w:val="0"/>
                                          <w:marBottom w:val="0"/>
                                          <w:divBdr>
                                            <w:top w:val="none" w:sz="0" w:space="0" w:color="auto"/>
                                            <w:left w:val="none" w:sz="0" w:space="0" w:color="auto"/>
                                            <w:bottom w:val="none" w:sz="0" w:space="0" w:color="auto"/>
                                            <w:right w:val="none" w:sz="0" w:space="0" w:color="auto"/>
                                          </w:divBdr>
                                          <w:divsChild>
                                            <w:div w:id="7669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607159">
      <w:bodyDiv w:val="1"/>
      <w:marLeft w:val="0"/>
      <w:marRight w:val="0"/>
      <w:marTop w:val="0"/>
      <w:marBottom w:val="0"/>
      <w:divBdr>
        <w:top w:val="none" w:sz="0" w:space="0" w:color="auto"/>
        <w:left w:val="none" w:sz="0" w:space="0" w:color="auto"/>
        <w:bottom w:val="none" w:sz="0" w:space="0" w:color="auto"/>
        <w:right w:val="none" w:sz="0" w:space="0" w:color="auto"/>
      </w:divBdr>
    </w:div>
    <w:div w:id="1176261811">
      <w:bodyDiv w:val="1"/>
      <w:marLeft w:val="0"/>
      <w:marRight w:val="0"/>
      <w:marTop w:val="0"/>
      <w:marBottom w:val="0"/>
      <w:divBdr>
        <w:top w:val="none" w:sz="0" w:space="0" w:color="auto"/>
        <w:left w:val="none" w:sz="0" w:space="0" w:color="auto"/>
        <w:bottom w:val="none" w:sz="0" w:space="0" w:color="auto"/>
        <w:right w:val="none" w:sz="0" w:space="0" w:color="auto"/>
      </w:divBdr>
      <w:divsChild>
        <w:div w:id="1691906401">
          <w:marLeft w:val="0"/>
          <w:marRight w:val="0"/>
          <w:marTop w:val="0"/>
          <w:marBottom w:val="0"/>
          <w:divBdr>
            <w:top w:val="none" w:sz="0" w:space="0" w:color="auto"/>
            <w:left w:val="none" w:sz="0" w:space="0" w:color="auto"/>
            <w:bottom w:val="none" w:sz="0" w:space="0" w:color="auto"/>
            <w:right w:val="none" w:sz="0" w:space="0" w:color="auto"/>
          </w:divBdr>
          <w:divsChild>
            <w:div w:id="2075273061">
              <w:marLeft w:val="0"/>
              <w:marRight w:val="0"/>
              <w:marTop w:val="0"/>
              <w:marBottom w:val="0"/>
              <w:divBdr>
                <w:top w:val="none" w:sz="0" w:space="0" w:color="auto"/>
                <w:left w:val="none" w:sz="0" w:space="0" w:color="auto"/>
                <w:bottom w:val="none" w:sz="0" w:space="0" w:color="auto"/>
                <w:right w:val="none" w:sz="0" w:space="0" w:color="auto"/>
              </w:divBdr>
              <w:divsChild>
                <w:div w:id="1628731293">
                  <w:marLeft w:val="0"/>
                  <w:marRight w:val="0"/>
                  <w:marTop w:val="0"/>
                  <w:marBottom w:val="0"/>
                  <w:divBdr>
                    <w:top w:val="none" w:sz="0" w:space="0" w:color="auto"/>
                    <w:left w:val="none" w:sz="0" w:space="0" w:color="auto"/>
                    <w:bottom w:val="none" w:sz="0" w:space="0" w:color="auto"/>
                    <w:right w:val="none" w:sz="0" w:space="0" w:color="auto"/>
                  </w:divBdr>
                  <w:divsChild>
                    <w:div w:id="8917773">
                      <w:marLeft w:val="0"/>
                      <w:marRight w:val="0"/>
                      <w:marTop w:val="0"/>
                      <w:marBottom w:val="0"/>
                      <w:divBdr>
                        <w:top w:val="none" w:sz="0" w:space="0" w:color="auto"/>
                        <w:left w:val="none" w:sz="0" w:space="0" w:color="auto"/>
                        <w:bottom w:val="none" w:sz="0" w:space="0" w:color="auto"/>
                        <w:right w:val="none" w:sz="0" w:space="0" w:color="auto"/>
                      </w:divBdr>
                      <w:divsChild>
                        <w:div w:id="1515268579">
                          <w:marLeft w:val="0"/>
                          <w:marRight w:val="0"/>
                          <w:marTop w:val="0"/>
                          <w:marBottom w:val="0"/>
                          <w:divBdr>
                            <w:top w:val="none" w:sz="0" w:space="0" w:color="auto"/>
                            <w:left w:val="none" w:sz="0" w:space="0" w:color="auto"/>
                            <w:bottom w:val="none" w:sz="0" w:space="0" w:color="auto"/>
                            <w:right w:val="none" w:sz="0" w:space="0" w:color="auto"/>
                          </w:divBdr>
                          <w:divsChild>
                            <w:div w:id="794059762">
                              <w:marLeft w:val="0"/>
                              <w:marRight w:val="0"/>
                              <w:marTop w:val="0"/>
                              <w:marBottom w:val="0"/>
                              <w:divBdr>
                                <w:top w:val="none" w:sz="0" w:space="0" w:color="auto"/>
                                <w:left w:val="none" w:sz="0" w:space="0" w:color="auto"/>
                                <w:bottom w:val="none" w:sz="0" w:space="0" w:color="auto"/>
                                <w:right w:val="none" w:sz="0" w:space="0" w:color="auto"/>
                              </w:divBdr>
                              <w:divsChild>
                                <w:div w:id="744454044">
                                  <w:marLeft w:val="0"/>
                                  <w:marRight w:val="0"/>
                                  <w:marTop w:val="150"/>
                                  <w:marBottom w:val="150"/>
                                  <w:divBdr>
                                    <w:top w:val="none" w:sz="0" w:space="0" w:color="auto"/>
                                    <w:left w:val="none" w:sz="0" w:space="0" w:color="auto"/>
                                    <w:bottom w:val="none" w:sz="0" w:space="0" w:color="auto"/>
                                    <w:right w:val="none" w:sz="0" w:space="0" w:color="auto"/>
                                  </w:divBdr>
                                  <w:divsChild>
                                    <w:div w:id="2009744250">
                                      <w:marLeft w:val="0"/>
                                      <w:marRight w:val="0"/>
                                      <w:marTop w:val="0"/>
                                      <w:marBottom w:val="0"/>
                                      <w:divBdr>
                                        <w:top w:val="none" w:sz="0" w:space="0" w:color="auto"/>
                                        <w:left w:val="none" w:sz="0" w:space="0" w:color="auto"/>
                                        <w:bottom w:val="none" w:sz="0" w:space="0" w:color="auto"/>
                                        <w:right w:val="none" w:sz="0" w:space="0" w:color="auto"/>
                                      </w:divBdr>
                                      <w:divsChild>
                                        <w:div w:id="1089496518">
                                          <w:marLeft w:val="0"/>
                                          <w:marRight w:val="0"/>
                                          <w:marTop w:val="0"/>
                                          <w:marBottom w:val="0"/>
                                          <w:divBdr>
                                            <w:top w:val="none" w:sz="0" w:space="0" w:color="auto"/>
                                            <w:left w:val="none" w:sz="0" w:space="0" w:color="auto"/>
                                            <w:bottom w:val="none" w:sz="0" w:space="0" w:color="auto"/>
                                            <w:right w:val="none" w:sz="0" w:space="0" w:color="auto"/>
                                          </w:divBdr>
                                          <w:divsChild>
                                            <w:div w:id="18799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488108">
      <w:bodyDiv w:val="1"/>
      <w:marLeft w:val="0"/>
      <w:marRight w:val="0"/>
      <w:marTop w:val="0"/>
      <w:marBottom w:val="0"/>
      <w:divBdr>
        <w:top w:val="none" w:sz="0" w:space="0" w:color="auto"/>
        <w:left w:val="none" w:sz="0" w:space="0" w:color="auto"/>
        <w:bottom w:val="none" w:sz="0" w:space="0" w:color="auto"/>
        <w:right w:val="none" w:sz="0" w:space="0" w:color="auto"/>
      </w:divBdr>
      <w:divsChild>
        <w:div w:id="1361976237">
          <w:marLeft w:val="0"/>
          <w:marRight w:val="0"/>
          <w:marTop w:val="0"/>
          <w:marBottom w:val="0"/>
          <w:divBdr>
            <w:top w:val="none" w:sz="0" w:space="0" w:color="auto"/>
            <w:left w:val="none" w:sz="0" w:space="0" w:color="auto"/>
            <w:bottom w:val="none" w:sz="0" w:space="0" w:color="auto"/>
            <w:right w:val="none" w:sz="0" w:space="0" w:color="auto"/>
          </w:divBdr>
          <w:divsChild>
            <w:div w:id="92550683">
              <w:marLeft w:val="0"/>
              <w:marRight w:val="0"/>
              <w:marTop w:val="0"/>
              <w:marBottom w:val="0"/>
              <w:divBdr>
                <w:top w:val="none" w:sz="0" w:space="0" w:color="auto"/>
                <w:left w:val="none" w:sz="0" w:space="0" w:color="auto"/>
                <w:bottom w:val="none" w:sz="0" w:space="0" w:color="auto"/>
                <w:right w:val="none" w:sz="0" w:space="0" w:color="auto"/>
              </w:divBdr>
              <w:divsChild>
                <w:div w:id="2052684228">
                  <w:marLeft w:val="0"/>
                  <w:marRight w:val="0"/>
                  <w:marTop w:val="0"/>
                  <w:marBottom w:val="0"/>
                  <w:divBdr>
                    <w:top w:val="none" w:sz="0" w:space="0" w:color="auto"/>
                    <w:left w:val="none" w:sz="0" w:space="0" w:color="auto"/>
                    <w:bottom w:val="none" w:sz="0" w:space="0" w:color="auto"/>
                    <w:right w:val="none" w:sz="0" w:space="0" w:color="auto"/>
                  </w:divBdr>
                  <w:divsChild>
                    <w:div w:id="1096555485">
                      <w:marLeft w:val="0"/>
                      <w:marRight w:val="0"/>
                      <w:marTop w:val="0"/>
                      <w:marBottom w:val="0"/>
                      <w:divBdr>
                        <w:top w:val="none" w:sz="0" w:space="0" w:color="auto"/>
                        <w:left w:val="none" w:sz="0" w:space="0" w:color="auto"/>
                        <w:bottom w:val="none" w:sz="0" w:space="0" w:color="auto"/>
                        <w:right w:val="none" w:sz="0" w:space="0" w:color="auto"/>
                      </w:divBdr>
                      <w:divsChild>
                        <w:div w:id="1084687769">
                          <w:marLeft w:val="0"/>
                          <w:marRight w:val="0"/>
                          <w:marTop w:val="0"/>
                          <w:marBottom w:val="0"/>
                          <w:divBdr>
                            <w:top w:val="none" w:sz="0" w:space="0" w:color="auto"/>
                            <w:left w:val="none" w:sz="0" w:space="0" w:color="auto"/>
                            <w:bottom w:val="none" w:sz="0" w:space="0" w:color="auto"/>
                            <w:right w:val="none" w:sz="0" w:space="0" w:color="auto"/>
                          </w:divBdr>
                          <w:divsChild>
                            <w:div w:id="2107339299">
                              <w:marLeft w:val="0"/>
                              <w:marRight w:val="0"/>
                              <w:marTop w:val="0"/>
                              <w:marBottom w:val="0"/>
                              <w:divBdr>
                                <w:top w:val="none" w:sz="0" w:space="0" w:color="auto"/>
                                <w:left w:val="none" w:sz="0" w:space="0" w:color="auto"/>
                                <w:bottom w:val="none" w:sz="0" w:space="0" w:color="auto"/>
                                <w:right w:val="none" w:sz="0" w:space="0" w:color="auto"/>
                              </w:divBdr>
                              <w:divsChild>
                                <w:div w:id="584412610">
                                  <w:marLeft w:val="0"/>
                                  <w:marRight w:val="0"/>
                                  <w:marTop w:val="150"/>
                                  <w:marBottom w:val="150"/>
                                  <w:divBdr>
                                    <w:top w:val="none" w:sz="0" w:space="0" w:color="auto"/>
                                    <w:left w:val="none" w:sz="0" w:space="0" w:color="auto"/>
                                    <w:bottom w:val="none" w:sz="0" w:space="0" w:color="auto"/>
                                    <w:right w:val="none" w:sz="0" w:space="0" w:color="auto"/>
                                  </w:divBdr>
                                  <w:divsChild>
                                    <w:div w:id="1315647826">
                                      <w:marLeft w:val="0"/>
                                      <w:marRight w:val="0"/>
                                      <w:marTop w:val="0"/>
                                      <w:marBottom w:val="0"/>
                                      <w:divBdr>
                                        <w:top w:val="none" w:sz="0" w:space="0" w:color="auto"/>
                                        <w:left w:val="none" w:sz="0" w:space="0" w:color="auto"/>
                                        <w:bottom w:val="none" w:sz="0" w:space="0" w:color="auto"/>
                                        <w:right w:val="none" w:sz="0" w:space="0" w:color="auto"/>
                                      </w:divBdr>
                                      <w:divsChild>
                                        <w:div w:id="1763256692">
                                          <w:marLeft w:val="0"/>
                                          <w:marRight w:val="0"/>
                                          <w:marTop w:val="0"/>
                                          <w:marBottom w:val="0"/>
                                          <w:divBdr>
                                            <w:top w:val="none" w:sz="0" w:space="0" w:color="auto"/>
                                            <w:left w:val="none" w:sz="0" w:space="0" w:color="auto"/>
                                            <w:bottom w:val="none" w:sz="0" w:space="0" w:color="auto"/>
                                            <w:right w:val="none" w:sz="0" w:space="0" w:color="auto"/>
                                          </w:divBdr>
                                          <w:divsChild>
                                            <w:div w:id="21391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339325">
      <w:bodyDiv w:val="1"/>
      <w:marLeft w:val="0"/>
      <w:marRight w:val="0"/>
      <w:marTop w:val="0"/>
      <w:marBottom w:val="0"/>
      <w:divBdr>
        <w:top w:val="none" w:sz="0" w:space="0" w:color="auto"/>
        <w:left w:val="none" w:sz="0" w:space="0" w:color="auto"/>
        <w:bottom w:val="none" w:sz="0" w:space="0" w:color="auto"/>
        <w:right w:val="none" w:sz="0" w:space="0" w:color="auto"/>
      </w:divBdr>
    </w:div>
    <w:div w:id="1760977863">
      <w:bodyDiv w:val="1"/>
      <w:marLeft w:val="0"/>
      <w:marRight w:val="0"/>
      <w:marTop w:val="0"/>
      <w:marBottom w:val="0"/>
      <w:divBdr>
        <w:top w:val="none" w:sz="0" w:space="0" w:color="auto"/>
        <w:left w:val="none" w:sz="0" w:space="0" w:color="auto"/>
        <w:bottom w:val="none" w:sz="0" w:space="0" w:color="auto"/>
        <w:right w:val="none" w:sz="0" w:space="0" w:color="auto"/>
      </w:divBdr>
      <w:divsChild>
        <w:div w:id="1567960734">
          <w:marLeft w:val="0"/>
          <w:marRight w:val="0"/>
          <w:marTop w:val="0"/>
          <w:marBottom w:val="0"/>
          <w:divBdr>
            <w:top w:val="none" w:sz="0" w:space="0" w:color="auto"/>
            <w:left w:val="none" w:sz="0" w:space="0" w:color="auto"/>
            <w:bottom w:val="none" w:sz="0" w:space="0" w:color="auto"/>
            <w:right w:val="none" w:sz="0" w:space="0" w:color="auto"/>
          </w:divBdr>
          <w:divsChild>
            <w:div w:id="2009598579">
              <w:marLeft w:val="0"/>
              <w:marRight w:val="0"/>
              <w:marTop w:val="0"/>
              <w:marBottom w:val="0"/>
              <w:divBdr>
                <w:top w:val="none" w:sz="0" w:space="0" w:color="auto"/>
                <w:left w:val="none" w:sz="0" w:space="0" w:color="auto"/>
                <w:bottom w:val="none" w:sz="0" w:space="0" w:color="auto"/>
                <w:right w:val="none" w:sz="0" w:space="0" w:color="auto"/>
              </w:divBdr>
              <w:divsChild>
                <w:div w:id="869419964">
                  <w:marLeft w:val="0"/>
                  <w:marRight w:val="0"/>
                  <w:marTop w:val="0"/>
                  <w:marBottom w:val="0"/>
                  <w:divBdr>
                    <w:top w:val="none" w:sz="0" w:space="0" w:color="auto"/>
                    <w:left w:val="none" w:sz="0" w:space="0" w:color="auto"/>
                    <w:bottom w:val="none" w:sz="0" w:space="0" w:color="auto"/>
                    <w:right w:val="none" w:sz="0" w:space="0" w:color="auto"/>
                  </w:divBdr>
                  <w:divsChild>
                    <w:div w:id="1295332600">
                      <w:marLeft w:val="0"/>
                      <w:marRight w:val="0"/>
                      <w:marTop w:val="0"/>
                      <w:marBottom w:val="0"/>
                      <w:divBdr>
                        <w:top w:val="none" w:sz="0" w:space="0" w:color="auto"/>
                        <w:left w:val="none" w:sz="0" w:space="0" w:color="auto"/>
                        <w:bottom w:val="none" w:sz="0" w:space="0" w:color="auto"/>
                        <w:right w:val="none" w:sz="0" w:space="0" w:color="auto"/>
                      </w:divBdr>
                      <w:divsChild>
                        <w:div w:id="1617717381">
                          <w:marLeft w:val="0"/>
                          <w:marRight w:val="0"/>
                          <w:marTop w:val="0"/>
                          <w:marBottom w:val="0"/>
                          <w:divBdr>
                            <w:top w:val="none" w:sz="0" w:space="0" w:color="auto"/>
                            <w:left w:val="none" w:sz="0" w:space="0" w:color="auto"/>
                            <w:bottom w:val="none" w:sz="0" w:space="0" w:color="auto"/>
                            <w:right w:val="none" w:sz="0" w:space="0" w:color="auto"/>
                          </w:divBdr>
                          <w:divsChild>
                            <w:div w:id="1683701290">
                              <w:marLeft w:val="0"/>
                              <w:marRight w:val="0"/>
                              <w:marTop w:val="0"/>
                              <w:marBottom w:val="0"/>
                              <w:divBdr>
                                <w:top w:val="none" w:sz="0" w:space="0" w:color="auto"/>
                                <w:left w:val="none" w:sz="0" w:space="0" w:color="auto"/>
                                <w:bottom w:val="none" w:sz="0" w:space="0" w:color="auto"/>
                                <w:right w:val="none" w:sz="0" w:space="0" w:color="auto"/>
                              </w:divBdr>
                              <w:divsChild>
                                <w:div w:id="14172459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CA4E-8E31-47DB-BB53-75C58BC4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13</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Shilley</dc:creator>
  <cp:lastModifiedBy>Leah Myhre</cp:lastModifiedBy>
  <cp:revision>208</cp:revision>
  <cp:lastPrinted>2019-01-14T18:41:00Z</cp:lastPrinted>
  <dcterms:created xsi:type="dcterms:W3CDTF">2018-11-09T19:40:00Z</dcterms:created>
  <dcterms:modified xsi:type="dcterms:W3CDTF">2019-02-07T22:36:00Z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2015-01-07T00:00:00Z</vt:filetime>
  </property>
</Properties>
</file>